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225B0F" w:rsidP="00225B0F">
      <w:pPr>
        <w:jc w:val="both"/>
      </w:pPr>
      <w:r>
        <w:t>NHỊP SỐNG TRONG TUẦN – tuần XXIII/TN/B</w:t>
      </w:r>
    </w:p>
    <w:p w:rsidR="00225B0F" w:rsidRPr="00225B0F" w:rsidRDefault="00225B0F" w:rsidP="00225B0F">
      <w:pPr>
        <w:jc w:val="both"/>
        <w:rPr>
          <w:i/>
        </w:rPr>
      </w:pPr>
      <w:r w:rsidRPr="00225B0F">
        <w:rPr>
          <w:i/>
        </w:rPr>
        <w:t>Từ thứ hai ngày 10/9 đến thứ bảy ngày 15/9 – 2018</w:t>
      </w:r>
    </w:p>
    <w:p w:rsidR="00225B0F" w:rsidRPr="00225B0F" w:rsidRDefault="00225B0F" w:rsidP="00225B0F">
      <w:pPr>
        <w:jc w:val="both"/>
        <w:rPr>
          <w:i/>
        </w:rPr>
      </w:pPr>
    </w:p>
    <w:p w:rsidR="00225B0F" w:rsidRDefault="00225B0F" w:rsidP="00225B0F">
      <w:pPr>
        <w:jc w:val="both"/>
      </w:pPr>
      <w:r w:rsidRPr="00225B0F">
        <w:rPr>
          <w:i/>
        </w:rPr>
        <w:t xml:space="preserve">Thứ hai ngày 10/9 – Lc 6 , 6 </w:t>
      </w:r>
      <w:r>
        <w:rPr>
          <w:i/>
        </w:rPr>
        <w:t>–</w:t>
      </w:r>
      <w:r w:rsidRPr="00225B0F">
        <w:rPr>
          <w:i/>
        </w:rPr>
        <w:t xml:space="preserve"> 11</w:t>
      </w:r>
    </w:p>
    <w:p w:rsidR="00225B0F" w:rsidRDefault="00225B0F" w:rsidP="00225B0F">
      <w:pPr>
        <w:jc w:val="both"/>
      </w:pPr>
    </w:p>
    <w:p w:rsidR="00225B0F" w:rsidRPr="004946B6" w:rsidRDefault="00225B0F" w:rsidP="00225B0F">
      <w:pPr>
        <w:jc w:val="both"/>
        <w:rPr>
          <w:b/>
          <w:i/>
        </w:rPr>
      </w:pPr>
      <w:r w:rsidRPr="004946B6">
        <w:rPr>
          <w:b/>
          <w:i/>
        </w:rPr>
        <w:t>Nội dung Tin Mừng</w:t>
      </w:r>
    </w:p>
    <w:p w:rsidR="00225B0F" w:rsidRDefault="00225B0F" w:rsidP="00225B0F">
      <w:pPr>
        <w:jc w:val="both"/>
      </w:pPr>
    </w:p>
    <w:p w:rsidR="00225B0F" w:rsidRPr="004946B6" w:rsidRDefault="00225B0F" w:rsidP="00225B0F">
      <w:pPr>
        <w:pStyle w:val="ListParagraph"/>
        <w:numPr>
          <w:ilvl w:val="0"/>
          <w:numId w:val="1"/>
        </w:numPr>
        <w:jc w:val="both"/>
        <w:rPr>
          <w:i/>
        </w:rPr>
      </w:pPr>
      <w:r w:rsidRPr="004946B6">
        <w:rPr>
          <w:i/>
        </w:rPr>
        <w:t>Chúa Giê-su quyết định chữa lành người bại tay trong hội đường vào ngày sabbat…dù biết rằng kinh sư và Pha-ri-siêu đang chờ cơ hội để hại Người…</w:t>
      </w:r>
    </w:p>
    <w:p w:rsidR="00225B0F" w:rsidRPr="004946B6" w:rsidRDefault="00225B0F" w:rsidP="00225B0F">
      <w:pPr>
        <w:pStyle w:val="ListParagraph"/>
        <w:numPr>
          <w:ilvl w:val="0"/>
          <w:numId w:val="1"/>
        </w:numPr>
        <w:jc w:val="both"/>
        <w:rPr>
          <w:i/>
        </w:rPr>
      </w:pPr>
      <w:r w:rsidRPr="004946B6">
        <w:rPr>
          <w:i/>
        </w:rPr>
        <w:t>Với câu hỏi “ ngày sabbat, được phép làm điều lành hay điều dữ, cứu mạng người hay hủy diệt ?”, Chúa đã chữa bệnh…</w:t>
      </w:r>
    </w:p>
    <w:p w:rsidR="00225B0F" w:rsidRPr="004946B6" w:rsidRDefault="00225B0F" w:rsidP="00225B0F">
      <w:pPr>
        <w:pStyle w:val="ListParagraph"/>
        <w:numPr>
          <w:ilvl w:val="0"/>
          <w:numId w:val="1"/>
        </w:numPr>
        <w:jc w:val="both"/>
        <w:rPr>
          <w:i/>
        </w:rPr>
      </w:pPr>
      <w:r w:rsidRPr="004946B6">
        <w:rPr>
          <w:i/>
        </w:rPr>
        <w:t>Những người chống đối – kinh sư và Pha-ri-siêu – thay vì mở mắt nhận ra ơn lành Thiên Chúa dành cho con người</w:t>
      </w:r>
      <w:r w:rsidR="004946B6" w:rsidRPr="004946B6">
        <w:rPr>
          <w:i/>
        </w:rPr>
        <w:t xml:space="preserve"> thì lại mù mịt</w:t>
      </w:r>
      <w:r w:rsidR="00E130A6">
        <w:rPr>
          <w:i/>
        </w:rPr>
        <w:t>, tăm tối</w:t>
      </w:r>
      <w:r w:rsidR="004946B6" w:rsidRPr="004946B6">
        <w:rPr>
          <w:i/>
        </w:rPr>
        <w:t xml:space="preserve"> trong ghen tỵ và tham vọng…</w:t>
      </w:r>
    </w:p>
    <w:p w:rsidR="004946B6" w:rsidRPr="004946B6" w:rsidRDefault="004946B6" w:rsidP="004946B6">
      <w:pPr>
        <w:jc w:val="both"/>
        <w:rPr>
          <w:i/>
        </w:rPr>
      </w:pPr>
    </w:p>
    <w:p w:rsidR="004946B6" w:rsidRPr="004946B6" w:rsidRDefault="004946B6" w:rsidP="004946B6">
      <w:pPr>
        <w:jc w:val="both"/>
        <w:rPr>
          <w:b/>
          <w:i/>
        </w:rPr>
      </w:pPr>
      <w:r w:rsidRPr="004946B6">
        <w:rPr>
          <w:b/>
          <w:i/>
        </w:rPr>
        <w:t>Giáo huấn Tin Mừng</w:t>
      </w:r>
    </w:p>
    <w:p w:rsidR="004946B6" w:rsidRDefault="004946B6" w:rsidP="004946B6">
      <w:pPr>
        <w:jc w:val="both"/>
      </w:pPr>
    </w:p>
    <w:p w:rsidR="004946B6" w:rsidRDefault="004946B6" w:rsidP="004946B6">
      <w:pPr>
        <w:pStyle w:val="ListParagraph"/>
        <w:numPr>
          <w:ilvl w:val="0"/>
          <w:numId w:val="1"/>
        </w:numPr>
        <w:jc w:val="both"/>
      </w:pPr>
      <w:r w:rsidRPr="004946B6">
        <w:rPr>
          <w:i/>
        </w:rPr>
        <w:t>“Đức Giê-su nói với họ : “Tôi xin hỏi các ông : ngày sabbat, được phép làm điều lành hay điều dữ, cứu mạng người hay hủy diệt ?”</w:t>
      </w:r>
      <w:r>
        <w:t xml:space="preserve"> ( c. 9)</w:t>
      </w:r>
    </w:p>
    <w:p w:rsidR="00E130A6" w:rsidRDefault="00E130A6" w:rsidP="00E130A6">
      <w:pPr>
        <w:jc w:val="both"/>
      </w:pPr>
    </w:p>
    <w:p w:rsidR="00E130A6" w:rsidRPr="00E130A6" w:rsidRDefault="00E130A6" w:rsidP="00E130A6">
      <w:pPr>
        <w:jc w:val="both"/>
        <w:rPr>
          <w:b/>
          <w:i/>
        </w:rPr>
      </w:pPr>
      <w:r w:rsidRPr="00E130A6">
        <w:rPr>
          <w:b/>
          <w:i/>
        </w:rPr>
        <w:t>Ca dao</w:t>
      </w:r>
    </w:p>
    <w:p w:rsidR="00E130A6" w:rsidRDefault="00E130A6" w:rsidP="00E130A6">
      <w:pPr>
        <w:jc w:val="both"/>
      </w:pPr>
    </w:p>
    <w:p w:rsidR="00E130A6" w:rsidRDefault="00E130A6" w:rsidP="00E130A6">
      <w:pPr>
        <w:jc w:val="both"/>
      </w:pPr>
      <w:r>
        <w:t>Sinh sự, sự sinh</w:t>
      </w:r>
    </w:p>
    <w:p w:rsidR="00E130A6" w:rsidRDefault="00E130A6" w:rsidP="00E130A6">
      <w:pPr>
        <w:jc w:val="both"/>
      </w:pPr>
    </w:p>
    <w:p w:rsidR="00E130A6" w:rsidRDefault="00E130A6" w:rsidP="00E130A6">
      <w:pPr>
        <w:jc w:val="both"/>
      </w:pPr>
      <w:r>
        <w:t>Ăn lắm hay no, lo lắm hay phiền</w:t>
      </w:r>
    </w:p>
    <w:p w:rsidR="00E130A6" w:rsidRDefault="00E130A6" w:rsidP="00E130A6">
      <w:pPr>
        <w:jc w:val="both"/>
      </w:pPr>
    </w:p>
    <w:p w:rsidR="00E130A6" w:rsidRDefault="00E130A6" w:rsidP="00E130A6">
      <w:pPr>
        <w:jc w:val="both"/>
      </w:pPr>
      <w:r>
        <w:t>Sống tham, chết thối</w:t>
      </w:r>
    </w:p>
    <w:p w:rsidR="00E130A6" w:rsidRDefault="00E130A6" w:rsidP="00E130A6">
      <w:pPr>
        <w:jc w:val="both"/>
      </w:pPr>
    </w:p>
    <w:p w:rsidR="00E130A6" w:rsidRPr="00E130A6" w:rsidRDefault="00E130A6" w:rsidP="00E130A6">
      <w:pPr>
        <w:jc w:val="both"/>
        <w:rPr>
          <w:b/>
          <w:i/>
        </w:rPr>
      </w:pPr>
      <w:r w:rsidRPr="00E130A6">
        <w:rPr>
          <w:b/>
          <w:i/>
        </w:rPr>
        <w:t>Danh ngôn</w:t>
      </w:r>
    </w:p>
    <w:p w:rsidR="00E130A6" w:rsidRDefault="00E130A6" w:rsidP="00E130A6">
      <w:pPr>
        <w:jc w:val="both"/>
      </w:pPr>
    </w:p>
    <w:p w:rsidR="00E130A6" w:rsidRDefault="00E130A6" w:rsidP="00E130A6">
      <w:pPr>
        <w:jc w:val="both"/>
      </w:pPr>
      <w:r>
        <w:t>Một trái tim không có lương tâm, không còn linh hồn thì không khác gì một cỗ máy. Nó không biết phân biệt tốt/xấu, thiện/ác.</w:t>
      </w:r>
    </w:p>
    <w:p w:rsidR="00E130A6" w:rsidRDefault="00E130A6" w:rsidP="00E130A6">
      <w:pPr>
        <w:jc w:val="both"/>
      </w:pPr>
      <w:r>
        <w:tab/>
        <w:t>Khuyết danh</w:t>
      </w:r>
    </w:p>
    <w:p w:rsidR="00E130A6" w:rsidRDefault="00E130A6" w:rsidP="00E130A6">
      <w:pPr>
        <w:jc w:val="both"/>
      </w:pPr>
    </w:p>
    <w:p w:rsidR="00E130A6" w:rsidRDefault="00E130A6" w:rsidP="00E130A6">
      <w:pPr>
        <w:jc w:val="both"/>
      </w:pPr>
      <w:r>
        <w:t>Cái ác chẳng bao giờ không bị trừng phạt, thưa ngài. Nhưng sự trừng phạt đôi khi là bí mật.</w:t>
      </w:r>
    </w:p>
    <w:p w:rsidR="00E130A6" w:rsidRDefault="00E130A6" w:rsidP="00E130A6">
      <w:pPr>
        <w:jc w:val="both"/>
      </w:pPr>
      <w:r>
        <w:tab/>
        <w:t>Agatha Christie</w:t>
      </w:r>
    </w:p>
    <w:p w:rsidR="00E130A6" w:rsidRDefault="00E130A6" w:rsidP="00E130A6">
      <w:pPr>
        <w:jc w:val="both"/>
      </w:pPr>
    </w:p>
    <w:p w:rsidR="00E130A6" w:rsidRDefault="00E130A6" w:rsidP="00E130A6">
      <w:pPr>
        <w:jc w:val="both"/>
      </w:pPr>
      <w:r>
        <w:t>Ẩn ác dương thiện là bậc thánh; thích thiện ghét ác là bậc hiền; tách biệt thiện ác quá đáng là hạng người thường; điên đảo thiện ác để sướng miệng gièm pha là hạng tiểu nhân hiểm độc.</w:t>
      </w:r>
    </w:p>
    <w:p w:rsidR="00E130A6" w:rsidRDefault="00E130A6" w:rsidP="00E130A6">
      <w:pPr>
        <w:jc w:val="both"/>
      </w:pPr>
      <w:r>
        <w:tab/>
        <w:t>Khổng Tử</w:t>
      </w:r>
    </w:p>
    <w:p w:rsidR="00E130A6" w:rsidRDefault="00E130A6" w:rsidP="00E130A6">
      <w:pPr>
        <w:jc w:val="both"/>
      </w:pPr>
    </w:p>
    <w:p w:rsidR="00E130A6" w:rsidRPr="00E130A6" w:rsidRDefault="00E130A6" w:rsidP="00E130A6">
      <w:pPr>
        <w:jc w:val="both"/>
        <w:rPr>
          <w:b/>
          <w:i/>
        </w:rPr>
      </w:pPr>
      <w:r w:rsidRPr="00E130A6">
        <w:rPr>
          <w:b/>
          <w:i/>
        </w:rPr>
        <w:t>Sống Lời Chúa trong hôm nay</w:t>
      </w:r>
    </w:p>
    <w:p w:rsidR="00E130A6" w:rsidRDefault="00E130A6" w:rsidP="00E130A6">
      <w:pPr>
        <w:jc w:val="both"/>
      </w:pPr>
    </w:p>
    <w:p w:rsidR="00E130A6" w:rsidRDefault="00E130A6" w:rsidP="00E130A6">
      <w:pPr>
        <w:jc w:val="both"/>
      </w:pPr>
      <w:r>
        <w:t>-làm và nói những điều tốt lành dù nhỏ và nhẹ nhàng, nhưng đấy vẫn là những gì Chúa muốn…</w:t>
      </w:r>
    </w:p>
    <w:p w:rsidR="00E130A6" w:rsidRDefault="00E130A6" w:rsidP="00E130A6">
      <w:pPr>
        <w:jc w:val="both"/>
      </w:pPr>
      <w:r>
        <w:t>-đừng nại vào bất cứ lý do gì để từ chối những việc cần vì lợi ích và sự sống còn của mọi người…</w:t>
      </w:r>
    </w:p>
    <w:p w:rsidR="00E130A6" w:rsidRDefault="00E130A6" w:rsidP="00E130A6">
      <w:pPr>
        <w:jc w:val="both"/>
      </w:pPr>
    </w:p>
    <w:p w:rsidR="00E130A6" w:rsidRDefault="00E130A6" w:rsidP="00E130A6">
      <w:pPr>
        <w:jc w:val="both"/>
      </w:pPr>
      <w:r w:rsidRPr="00E130A6">
        <w:rPr>
          <w:i/>
        </w:rPr>
        <w:t xml:space="preserve">Thứ ba ngày 11/9 – 6 , 12 </w:t>
      </w:r>
      <w:r w:rsidR="00CF4CF1">
        <w:rPr>
          <w:i/>
        </w:rPr>
        <w:t>–</w:t>
      </w:r>
      <w:r w:rsidRPr="00E130A6">
        <w:rPr>
          <w:i/>
        </w:rPr>
        <w:t xml:space="preserve"> 19</w:t>
      </w:r>
    </w:p>
    <w:p w:rsidR="00CF4CF1" w:rsidRDefault="00CF4CF1" w:rsidP="00E130A6">
      <w:pPr>
        <w:jc w:val="both"/>
      </w:pPr>
    </w:p>
    <w:p w:rsidR="00CF4CF1" w:rsidRPr="00E45946" w:rsidRDefault="00CF4CF1" w:rsidP="00E130A6">
      <w:pPr>
        <w:jc w:val="both"/>
        <w:rPr>
          <w:b/>
          <w:i/>
        </w:rPr>
      </w:pPr>
      <w:r w:rsidRPr="00E45946">
        <w:rPr>
          <w:b/>
          <w:i/>
        </w:rPr>
        <w:t>Nội dung Lời Chúa</w:t>
      </w:r>
    </w:p>
    <w:p w:rsidR="00CF4CF1" w:rsidRDefault="00CF4CF1" w:rsidP="00E130A6">
      <w:pPr>
        <w:jc w:val="both"/>
      </w:pPr>
    </w:p>
    <w:p w:rsidR="00CF4CF1" w:rsidRPr="00E45946" w:rsidRDefault="00CF4CF1" w:rsidP="00CF4CF1">
      <w:pPr>
        <w:pStyle w:val="ListParagraph"/>
        <w:numPr>
          <w:ilvl w:val="0"/>
          <w:numId w:val="1"/>
        </w:numPr>
        <w:jc w:val="both"/>
        <w:rPr>
          <w:i/>
        </w:rPr>
      </w:pPr>
      <w:r w:rsidRPr="00E45946">
        <w:rPr>
          <w:i/>
        </w:rPr>
        <w:t>Chúa Giê-su cầu nguyện thâu đêm và ngay buổi sáng, Người chọn Nhóm Mười Hai…</w:t>
      </w:r>
    </w:p>
    <w:p w:rsidR="00CF4CF1" w:rsidRPr="00E45946" w:rsidRDefault="00CF4CF1" w:rsidP="00CF4CF1">
      <w:pPr>
        <w:pStyle w:val="ListParagraph"/>
        <w:numPr>
          <w:ilvl w:val="0"/>
          <w:numId w:val="1"/>
        </w:numPr>
        <w:jc w:val="both"/>
        <w:rPr>
          <w:i/>
        </w:rPr>
      </w:pPr>
      <w:r w:rsidRPr="00E45946">
        <w:rPr>
          <w:i/>
        </w:rPr>
        <w:t>Nhóm Mười Hai bắt đầu theo Chúa, nghe Chúa giảng cho mọi người…và chứng kiến những phép lạ chữa bệnh Chúa thực hiện…</w:t>
      </w:r>
    </w:p>
    <w:p w:rsidR="00CF4CF1" w:rsidRPr="00E45946" w:rsidRDefault="00CF4CF1" w:rsidP="00CF4CF1">
      <w:pPr>
        <w:pStyle w:val="ListParagraph"/>
        <w:numPr>
          <w:ilvl w:val="0"/>
          <w:numId w:val="1"/>
        </w:numPr>
        <w:jc w:val="both"/>
        <w:rPr>
          <w:i/>
        </w:rPr>
      </w:pPr>
      <w:r w:rsidRPr="00E45946">
        <w:rPr>
          <w:i/>
        </w:rPr>
        <w:t>Nghĩa là Nhóm Mười Hai khởi sự ba năm học tập cách cụ thể công việc mục vụ mình sẽ phải thực hiện sau này…</w:t>
      </w:r>
    </w:p>
    <w:p w:rsidR="00CF4CF1" w:rsidRPr="00E45946" w:rsidRDefault="00CF4CF1" w:rsidP="00CF4CF1">
      <w:pPr>
        <w:jc w:val="both"/>
        <w:rPr>
          <w:i/>
        </w:rPr>
      </w:pPr>
    </w:p>
    <w:p w:rsidR="00CF4CF1" w:rsidRPr="00E45946" w:rsidRDefault="00CF4CF1" w:rsidP="00CF4CF1">
      <w:pPr>
        <w:jc w:val="both"/>
        <w:rPr>
          <w:b/>
          <w:i/>
        </w:rPr>
      </w:pPr>
      <w:r w:rsidRPr="00E45946">
        <w:rPr>
          <w:b/>
          <w:i/>
        </w:rPr>
        <w:t>Giáo huấn Tin Mừng</w:t>
      </w:r>
    </w:p>
    <w:p w:rsidR="00CF4CF1" w:rsidRDefault="00CF4CF1" w:rsidP="00CF4CF1">
      <w:pPr>
        <w:jc w:val="both"/>
      </w:pPr>
    </w:p>
    <w:p w:rsidR="00CF4CF1" w:rsidRDefault="00CF4CF1" w:rsidP="00CF4CF1">
      <w:pPr>
        <w:pStyle w:val="ListParagraph"/>
        <w:numPr>
          <w:ilvl w:val="0"/>
          <w:numId w:val="1"/>
        </w:numPr>
        <w:jc w:val="both"/>
      </w:pPr>
      <w:r w:rsidRPr="00E45946">
        <w:rPr>
          <w:i/>
        </w:rPr>
        <w:t>“Đức Giê-su đi xuống cùng các ông. Người dừng lại ở một chỗ đất bằng. Tại đó, đông đảo môn đệ của Người, và đoàn lũ dân chúng từ khắp miền Giu-đê, Giê-ru-sa-lem cũng như từ miền duyên hải Tia và Xi-đon đến để nghe Người giảng và để được chữa lành bệnh tật. Những kẻ bị các thần ô uế</w:t>
      </w:r>
      <w:r w:rsidR="00E45946" w:rsidRPr="00E45946">
        <w:rPr>
          <w:i/>
        </w:rPr>
        <w:t xml:space="preserve"> quấy nhiễu cũng được chữa lành.”</w:t>
      </w:r>
      <w:r w:rsidR="00E45946">
        <w:t xml:space="preserve"> (cc.17 &amp; 18)</w:t>
      </w:r>
    </w:p>
    <w:p w:rsidR="00180C8C" w:rsidRDefault="00180C8C" w:rsidP="00180C8C">
      <w:pPr>
        <w:jc w:val="both"/>
      </w:pPr>
    </w:p>
    <w:p w:rsidR="00180C8C" w:rsidRPr="00F2119D" w:rsidRDefault="00180C8C" w:rsidP="00180C8C">
      <w:pPr>
        <w:jc w:val="both"/>
        <w:rPr>
          <w:b/>
          <w:i/>
        </w:rPr>
      </w:pPr>
      <w:r w:rsidRPr="00F2119D">
        <w:rPr>
          <w:b/>
          <w:i/>
        </w:rPr>
        <w:t>Ca dao</w:t>
      </w:r>
    </w:p>
    <w:p w:rsidR="00180C8C" w:rsidRDefault="00180C8C" w:rsidP="00180C8C">
      <w:pPr>
        <w:jc w:val="both"/>
      </w:pPr>
    </w:p>
    <w:p w:rsidR="00180C8C" w:rsidRDefault="00180C8C" w:rsidP="00180C8C">
      <w:pPr>
        <w:jc w:val="both"/>
      </w:pPr>
      <w:r>
        <w:t>Tôn sư trọng đạo</w:t>
      </w:r>
    </w:p>
    <w:p w:rsidR="00180C8C" w:rsidRDefault="00180C8C" w:rsidP="00180C8C">
      <w:pPr>
        <w:jc w:val="both"/>
      </w:pPr>
    </w:p>
    <w:p w:rsidR="00180C8C" w:rsidRDefault="00180C8C" w:rsidP="00180C8C">
      <w:pPr>
        <w:jc w:val="both"/>
      </w:pPr>
      <w:r>
        <w:t>Không thầy đó mày làm nên</w:t>
      </w:r>
    </w:p>
    <w:p w:rsidR="00180C8C" w:rsidRDefault="00180C8C" w:rsidP="00180C8C">
      <w:pPr>
        <w:jc w:val="both"/>
      </w:pPr>
    </w:p>
    <w:p w:rsidR="00180C8C" w:rsidRPr="00F2119D" w:rsidRDefault="00180C8C" w:rsidP="00180C8C">
      <w:pPr>
        <w:jc w:val="both"/>
        <w:rPr>
          <w:b/>
          <w:i/>
        </w:rPr>
      </w:pPr>
      <w:r w:rsidRPr="00F2119D">
        <w:rPr>
          <w:b/>
          <w:i/>
        </w:rPr>
        <w:t>Danh ngôn</w:t>
      </w:r>
    </w:p>
    <w:p w:rsidR="00180C8C" w:rsidRDefault="00180C8C" w:rsidP="00180C8C">
      <w:pPr>
        <w:jc w:val="both"/>
      </w:pPr>
    </w:p>
    <w:p w:rsidR="00180C8C" w:rsidRDefault="00180C8C" w:rsidP="00180C8C">
      <w:pPr>
        <w:jc w:val="both"/>
      </w:pPr>
      <w:r>
        <w:t>Sự kiên nhẫn là cay đắng, song quả của nó thì ngọt ngào.</w:t>
      </w:r>
    </w:p>
    <w:p w:rsidR="00180C8C" w:rsidRDefault="00180C8C" w:rsidP="00180C8C">
      <w:pPr>
        <w:jc w:val="both"/>
      </w:pPr>
      <w:r>
        <w:tab/>
        <w:t>Ngạn ngữ Pháp</w:t>
      </w:r>
    </w:p>
    <w:p w:rsidR="00180C8C" w:rsidRDefault="00180C8C" w:rsidP="00180C8C">
      <w:pPr>
        <w:jc w:val="both"/>
      </w:pPr>
    </w:p>
    <w:p w:rsidR="00180C8C" w:rsidRDefault="00180C8C" w:rsidP="00180C8C">
      <w:pPr>
        <w:jc w:val="both"/>
      </w:pPr>
      <w:r>
        <w:t>Không có cuộc sống bất tử, chỉ có sự nghiệp bất tử.</w:t>
      </w:r>
    </w:p>
    <w:p w:rsidR="00180C8C" w:rsidRDefault="00180C8C" w:rsidP="00180C8C">
      <w:pPr>
        <w:jc w:val="both"/>
      </w:pPr>
      <w:r>
        <w:tab/>
        <w:t>Ngạn ngữ</w:t>
      </w:r>
      <w:r w:rsidR="00F2119D">
        <w:t xml:space="preserve"> Nga</w:t>
      </w:r>
    </w:p>
    <w:p w:rsidR="00F2119D" w:rsidRDefault="00F2119D" w:rsidP="00180C8C">
      <w:pPr>
        <w:jc w:val="both"/>
      </w:pPr>
    </w:p>
    <w:p w:rsidR="00F2119D" w:rsidRDefault="00F2119D" w:rsidP="00180C8C">
      <w:pPr>
        <w:jc w:val="both"/>
      </w:pPr>
      <w:r>
        <w:t>Mọi công việc thành đạt đều nhờ sự kiên trì và lòng say mê.</w:t>
      </w:r>
    </w:p>
    <w:p w:rsidR="00F2119D" w:rsidRDefault="00F2119D" w:rsidP="00180C8C">
      <w:pPr>
        <w:jc w:val="both"/>
      </w:pPr>
      <w:r>
        <w:tab/>
        <w:t>Ngạn ngữ Tây Ban Nha</w:t>
      </w:r>
    </w:p>
    <w:p w:rsidR="00F2119D" w:rsidRDefault="00F2119D" w:rsidP="00180C8C">
      <w:pPr>
        <w:jc w:val="both"/>
      </w:pPr>
    </w:p>
    <w:p w:rsidR="00F2119D" w:rsidRPr="00F2119D" w:rsidRDefault="00F2119D" w:rsidP="00180C8C">
      <w:pPr>
        <w:jc w:val="both"/>
        <w:rPr>
          <w:b/>
          <w:i/>
        </w:rPr>
      </w:pPr>
      <w:r w:rsidRPr="00F2119D">
        <w:rPr>
          <w:b/>
          <w:i/>
        </w:rPr>
        <w:t>Sống Lời Chúa trong hôm nay</w:t>
      </w:r>
    </w:p>
    <w:p w:rsidR="00F2119D" w:rsidRDefault="00F2119D" w:rsidP="00180C8C">
      <w:pPr>
        <w:jc w:val="both"/>
      </w:pPr>
    </w:p>
    <w:p w:rsidR="00F2119D" w:rsidRDefault="00F2119D" w:rsidP="00F2119D">
      <w:pPr>
        <w:jc w:val="both"/>
      </w:pPr>
      <w:r>
        <w:t>-mỗi ngày sống là một trải nghiệm việc sống Lời Chúa…</w:t>
      </w:r>
    </w:p>
    <w:p w:rsidR="00F2119D" w:rsidRDefault="00F2119D" w:rsidP="00F2119D">
      <w:pPr>
        <w:jc w:val="both"/>
      </w:pPr>
      <w:r>
        <w:t>-trân trọng công nghiệp của các Đấng mẫu mực và cố gắng noi gương…</w:t>
      </w:r>
    </w:p>
    <w:p w:rsidR="00F2119D" w:rsidRDefault="00F2119D" w:rsidP="00F2119D">
      <w:pPr>
        <w:jc w:val="both"/>
      </w:pPr>
    </w:p>
    <w:p w:rsidR="00F2119D" w:rsidRDefault="00F2119D" w:rsidP="00F2119D">
      <w:pPr>
        <w:jc w:val="both"/>
        <w:rPr>
          <w:i/>
        </w:rPr>
      </w:pPr>
      <w:r w:rsidRPr="00F2119D">
        <w:rPr>
          <w:i/>
        </w:rPr>
        <w:t xml:space="preserve">Thứ tư ngày 12/9 – Lc 6 , 20 </w:t>
      </w:r>
      <w:r w:rsidR="00974BCE">
        <w:rPr>
          <w:i/>
        </w:rPr>
        <w:t>–</w:t>
      </w:r>
      <w:r w:rsidRPr="00F2119D">
        <w:rPr>
          <w:i/>
        </w:rPr>
        <w:t xml:space="preserve"> 26</w:t>
      </w:r>
    </w:p>
    <w:p w:rsidR="00974BCE" w:rsidRDefault="00974BCE" w:rsidP="00F2119D">
      <w:pPr>
        <w:jc w:val="both"/>
        <w:rPr>
          <w:i/>
        </w:rPr>
      </w:pPr>
    </w:p>
    <w:p w:rsidR="00974BCE" w:rsidRPr="00E13FD5" w:rsidRDefault="00974BCE" w:rsidP="00F2119D">
      <w:pPr>
        <w:jc w:val="both"/>
        <w:rPr>
          <w:b/>
          <w:i/>
        </w:rPr>
      </w:pPr>
      <w:r w:rsidRPr="00E13FD5">
        <w:rPr>
          <w:b/>
          <w:i/>
        </w:rPr>
        <w:t>Nội dung Tin Mừng</w:t>
      </w:r>
    </w:p>
    <w:p w:rsidR="00974BCE" w:rsidRDefault="00974BCE" w:rsidP="00F2119D">
      <w:pPr>
        <w:jc w:val="both"/>
      </w:pPr>
    </w:p>
    <w:p w:rsidR="00974BCE" w:rsidRPr="00E13FD5" w:rsidRDefault="0036124D" w:rsidP="00974BCE">
      <w:pPr>
        <w:pStyle w:val="ListParagraph"/>
        <w:numPr>
          <w:ilvl w:val="0"/>
          <w:numId w:val="1"/>
        </w:numPr>
        <w:jc w:val="both"/>
        <w:rPr>
          <w:i/>
        </w:rPr>
      </w:pPr>
      <w:r w:rsidRPr="00E13FD5">
        <w:rPr>
          <w:i/>
        </w:rPr>
        <w:t xml:space="preserve">Luca ghi lại bài giảng của Chúa Giê-su </w:t>
      </w:r>
      <w:r w:rsidR="00974BCE" w:rsidRPr="00E13FD5">
        <w:rPr>
          <w:i/>
        </w:rPr>
        <w:t xml:space="preserve"> về các mối Phúc…</w:t>
      </w:r>
      <w:r w:rsidRPr="00E13FD5">
        <w:rPr>
          <w:i/>
        </w:rPr>
        <w:t>và các mối Họa…</w:t>
      </w:r>
    </w:p>
    <w:p w:rsidR="00974BCE" w:rsidRPr="00E13FD5" w:rsidRDefault="0036124D" w:rsidP="00974BCE">
      <w:pPr>
        <w:pStyle w:val="ListParagraph"/>
        <w:numPr>
          <w:ilvl w:val="0"/>
          <w:numId w:val="1"/>
        </w:numPr>
        <w:jc w:val="both"/>
        <w:rPr>
          <w:i/>
        </w:rPr>
      </w:pPr>
      <w:r w:rsidRPr="00E13FD5">
        <w:rPr>
          <w:i/>
        </w:rPr>
        <w:t>Khác với thánh sử Mat-thêu, ở đây Luca nói đến 4 mối Phúc và 4 mối họa…</w:t>
      </w:r>
    </w:p>
    <w:p w:rsidR="0036124D" w:rsidRPr="00E13FD5" w:rsidRDefault="0036124D" w:rsidP="00974BCE">
      <w:pPr>
        <w:pStyle w:val="ListParagraph"/>
        <w:numPr>
          <w:ilvl w:val="0"/>
          <w:numId w:val="1"/>
        </w:numPr>
        <w:jc w:val="both"/>
        <w:rPr>
          <w:i/>
        </w:rPr>
      </w:pPr>
      <w:r w:rsidRPr="00E13FD5">
        <w:rPr>
          <w:i/>
        </w:rPr>
        <w:t>Về phương diện chuyên môn…thì xin để cho các nhà chuyên môn…Với chúng ta, bốn mối Phúc và bốn mối Họa…là mặt phải và mặt trái của một cái TÂM…Tâm được thể hiện qua việc làm…và làm tốt thì mang lại những kết quả tốt, làm dở thì mang lại những kết quả xấu…</w:t>
      </w:r>
    </w:p>
    <w:p w:rsidR="0036124D" w:rsidRPr="00E13FD5" w:rsidRDefault="0036124D" w:rsidP="0036124D">
      <w:pPr>
        <w:jc w:val="both"/>
        <w:rPr>
          <w:i/>
        </w:rPr>
      </w:pPr>
    </w:p>
    <w:p w:rsidR="0036124D" w:rsidRPr="00E13FD5" w:rsidRDefault="0036124D" w:rsidP="0036124D">
      <w:pPr>
        <w:jc w:val="both"/>
        <w:rPr>
          <w:b/>
          <w:i/>
        </w:rPr>
      </w:pPr>
      <w:r w:rsidRPr="00E13FD5">
        <w:rPr>
          <w:b/>
          <w:i/>
        </w:rPr>
        <w:t>Giáo huấn Tin Mừng</w:t>
      </w:r>
    </w:p>
    <w:p w:rsidR="0036124D" w:rsidRDefault="0036124D" w:rsidP="0036124D">
      <w:pPr>
        <w:jc w:val="both"/>
      </w:pPr>
    </w:p>
    <w:p w:rsidR="0036124D" w:rsidRDefault="0036124D" w:rsidP="0036124D">
      <w:pPr>
        <w:pStyle w:val="ListParagraph"/>
        <w:numPr>
          <w:ilvl w:val="0"/>
          <w:numId w:val="1"/>
        </w:numPr>
        <w:jc w:val="both"/>
      </w:pPr>
      <w:r w:rsidRPr="00E13FD5">
        <w:rPr>
          <w:i/>
        </w:rPr>
        <w:t>“Phúc cho anh em khi vì Con Người mà bị người ta oán ghét, khai trừ, xỉ vả và bị xóa tên như đồ xấu xa.”</w:t>
      </w:r>
      <w:r>
        <w:t xml:space="preserve"> (c. </w:t>
      </w:r>
      <w:r w:rsidR="00E13FD5">
        <w:t>22)</w:t>
      </w:r>
    </w:p>
    <w:p w:rsidR="00E13FD5" w:rsidRDefault="00E13FD5" w:rsidP="00E13FD5">
      <w:pPr>
        <w:jc w:val="both"/>
      </w:pPr>
    </w:p>
    <w:p w:rsidR="00E13FD5" w:rsidRPr="00822DF8" w:rsidRDefault="00822DF8" w:rsidP="00E13FD5">
      <w:pPr>
        <w:jc w:val="both"/>
        <w:rPr>
          <w:b/>
          <w:i/>
        </w:rPr>
      </w:pPr>
      <w:r w:rsidRPr="00822DF8">
        <w:rPr>
          <w:b/>
          <w:i/>
        </w:rPr>
        <w:t>Danh ngôn</w:t>
      </w:r>
    </w:p>
    <w:p w:rsidR="00822DF8" w:rsidRDefault="00822DF8" w:rsidP="00E13FD5">
      <w:pPr>
        <w:jc w:val="both"/>
      </w:pPr>
    </w:p>
    <w:p w:rsidR="00822DF8" w:rsidRDefault="00822DF8" w:rsidP="00E13FD5">
      <w:pPr>
        <w:jc w:val="both"/>
      </w:pPr>
      <w:r>
        <w:t>Người làm việc thiện thì trời lấy phúc mà trả lại; kẻ làm điều bất thiện thì trời lấy họa mà trả lại.</w:t>
      </w:r>
    </w:p>
    <w:p w:rsidR="00822DF8" w:rsidRDefault="00822DF8" w:rsidP="00E13FD5">
      <w:pPr>
        <w:jc w:val="both"/>
      </w:pPr>
      <w:r>
        <w:tab/>
        <w:t>Khổng Tử</w:t>
      </w:r>
    </w:p>
    <w:p w:rsidR="00822DF8" w:rsidRDefault="00822DF8" w:rsidP="00E13FD5">
      <w:pPr>
        <w:jc w:val="both"/>
      </w:pPr>
    </w:p>
    <w:p w:rsidR="00822DF8" w:rsidRDefault="00822DF8" w:rsidP="00E13FD5">
      <w:pPr>
        <w:jc w:val="both"/>
      </w:pPr>
      <w:r>
        <w:t>Người mê thích điều lành, phúc tuy chưa đến, song họa đã xa. Người mà không thích điều lành, họa tuy chưa đến, song phúc đã xa.</w:t>
      </w:r>
    </w:p>
    <w:p w:rsidR="00822DF8" w:rsidRDefault="00822DF8" w:rsidP="00E13FD5">
      <w:pPr>
        <w:jc w:val="both"/>
      </w:pPr>
      <w:r>
        <w:tab/>
        <w:t>Trung Luận</w:t>
      </w:r>
    </w:p>
    <w:p w:rsidR="00822DF8" w:rsidRDefault="00822DF8" w:rsidP="00E13FD5">
      <w:pPr>
        <w:jc w:val="both"/>
      </w:pPr>
    </w:p>
    <w:p w:rsidR="00822DF8" w:rsidRDefault="00822DF8" w:rsidP="00E13FD5">
      <w:pPr>
        <w:jc w:val="both"/>
      </w:pPr>
      <w:r w:rsidRPr="00822DF8">
        <w:rPr>
          <w:b/>
          <w:i/>
        </w:rPr>
        <w:t>Sống Lời Chúa trong hôm nay</w:t>
      </w:r>
    </w:p>
    <w:p w:rsidR="00822DF8" w:rsidRDefault="00822DF8" w:rsidP="00E13FD5">
      <w:pPr>
        <w:jc w:val="both"/>
      </w:pPr>
    </w:p>
    <w:p w:rsidR="00822DF8" w:rsidRDefault="00822DF8" w:rsidP="00E13FD5">
      <w:pPr>
        <w:jc w:val="both"/>
      </w:pPr>
      <w:r>
        <w:t>-gom góp những việc thiện mỗi ngày để làm nên công nghiệp của chính mình…</w:t>
      </w:r>
    </w:p>
    <w:p w:rsidR="00822DF8" w:rsidRDefault="00822DF8" w:rsidP="00E13FD5">
      <w:pPr>
        <w:jc w:val="both"/>
      </w:pPr>
      <w:r>
        <w:t>-hiểu rằng “hành thiện” có thể phải trả một cái giá nào đó trong hôm nay, nhưng ở mai ngày, tâm thấy bình an…</w:t>
      </w:r>
    </w:p>
    <w:p w:rsidR="00822DF8" w:rsidRDefault="00822DF8" w:rsidP="00E13FD5">
      <w:pPr>
        <w:jc w:val="both"/>
      </w:pPr>
    </w:p>
    <w:p w:rsidR="00822DF8" w:rsidRDefault="00822DF8" w:rsidP="00E13FD5">
      <w:pPr>
        <w:jc w:val="both"/>
      </w:pPr>
      <w:r w:rsidRPr="00822DF8">
        <w:rPr>
          <w:i/>
        </w:rPr>
        <w:t>Thứ năm ngày 13/9 – lễ thánh Gio-an Kim Khẩu, Giám Mục, Tiến Sĩ Hội Thánh – Lc 6, 27-38</w:t>
      </w:r>
    </w:p>
    <w:p w:rsidR="00D82CD4" w:rsidRDefault="00D82CD4" w:rsidP="00E13FD5">
      <w:pPr>
        <w:jc w:val="both"/>
      </w:pPr>
    </w:p>
    <w:p w:rsidR="00D82CD4" w:rsidRPr="00D82CD4" w:rsidRDefault="00D82CD4" w:rsidP="00E13FD5">
      <w:pPr>
        <w:jc w:val="both"/>
        <w:rPr>
          <w:b/>
          <w:i/>
        </w:rPr>
      </w:pPr>
      <w:r w:rsidRPr="00D82CD4">
        <w:rPr>
          <w:b/>
          <w:i/>
        </w:rPr>
        <w:t>Nội dung Tin Mừng</w:t>
      </w:r>
    </w:p>
    <w:p w:rsidR="00D82CD4" w:rsidRDefault="00D82CD4" w:rsidP="00E13FD5">
      <w:pPr>
        <w:jc w:val="both"/>
      </w:pPr>
    </w:p>
    <w:p w:rsidR="00D82CD4" w:rsidRPr="00D82CD4" w:rsidRDefault="00D82CD4" w:rsidP="00D82CD4">
      <w:pPr>
        <w:pStyle w:val="ListParagraph"/>
        <w:numPr>
          <w:ilvl w:val="0"/>
          <w:numId w:val="1"/>
        </w:numPr>
        <w:jc w:val="both"/>
        <w:rPr>
          <w:i/>
        </w:rPr>
      </w:pPr>
      <w:r w:rsidRPr="00D82CD4">
        <w:rPr>
          <w:i/>
        </w:rPr>
        <w:t>Chúa Giê-su giáo huấn các môn đệ về việc “yêu kẻ thù” và “làm ơn cho kẻ ghét” anh em…</w:t>
      </w:r>
    </w:p>
    <w:p w:rsidR="00D82CD4" w:rsidRPr="00D82CD4" w:rsidRDefault="00D82CD4" w:rsidP="00D82CD4">
      <w:pPr>
        <w:pStyle w:val="ListParagraph"/>
        <w:numPr>
          <w:ilvl w:val="0"/>
          <w:numId w:val="1"/>
        </w:numPr>
        <w:jc w:val="both"/>
        <w:rPr>
          <w:i/>
        </w:rPr>
      </w:pPr>
      <w:r w:rsidRPr="00D82CD4">
        <w:rPr>
          <w:i/>
        </w:rPr>
        <w:t>Người khai triển giáo huấn này với những chi tiết cụ thể để</w:t>
      </w:r>
      <w:r w:rsidR="00C76670">
        <w:rPr>
          <w:i/>
        </w:rPr>
        <w:t xml:space="preserve"> các môn dễ</w:t>
      </w:r>
      <w:r w:rsidRPr="00D82CD4">
        <w:rPr>
          <w:i/>
        </w:rPr>
        <w:t xml:space="preserve"> hiểu và sống…</w:t>
      </w:r>
    </w:p>
    <w:p w:rsidR="00D82CD4" w:rsidRPr="00D82CD4" w:rsidRDefault="00D82CD4" w:rsidP="00D82CD4">
      <w:pPr>
        <w:pStyle w:val="ListParagraph"/>
        <w:numPr>
          <w:ilvl w:val="0"/>
          <w:numId w:val="1"/>
        </w:numPr>
        <w:jc w:val="both"/>
        <w:rPr>
          <w:i/>
        </w:rPr>
      </w:pPr>
      <w:r w:rsidRPr="00D82CD4">
        <w:rPr>
          <w:i/>
        </w:rPr>
        <w:t>Và Người kêu gọi các môn đệ mặc lấy tâm tình của Chúa Cha đối với anh chị em quanh mình…</w:t>
      </w:r>
    </w:p>
    <w:p w:rsidR="00D82CD4" w:rsidRPr="00D82CD4" w:rsidRDefault="00D82CD4" w:rsidP="00D82CD4">
      <w:pPr>
        <w:jc w:val="both"/>
        <w:rPr>
          <w:i/>
        </w:rPr>
      </w:pPr>
    </w:p>
    <w:p w:rsidR="00D82CD4" w:rsidRPr="00D82CD4" w:rsidRDefault="00D82CD4" w:rsidP="00D82CD4">
      <w:pPr>
        <w:jc w:val="both"/>
        <w:rPr>
          <w:b/>
          <w:i/>
        </w:rPr>
      </w:pPr>
      <w:r w:rsidRPr="00D82CD4">
        <w:rPr>
          <w:b/>
          <w:i/>
        </w:rPr>
        <w:t>Giáo huấn Tin Mừng</w:t>
      </w:r>
    </w:p>
    <w:p w:rsidR="00D82CD4" w:rsidRDefault="00D82CD4" w:rsidP="00D82CD4">
      <w:pPr>
        <w:jc w:val="both"/>
      </w:pPr>
    </w:p>
    <w:p w:rsidR="00D82CD4" w:rsidRDefault="00D82CD4" w:rsidP="00D82CD4">
      <w:pPr>
        <w:pStyle w:val="ListParagraph"/>
        <w:numPr>
          <w:ilvl w:val="0"/>
          <w:numId w:val="1"/>
        </w:numPr>
        <w:jc w:val="both"/>
      </w:pPr>
      <w:r w:rsidRPr="00D82CD4">
        <w:rPr>
          <w:i/>
        </w:rPr>
        <w:t>“Anh em hãy cho, thì sẽ được Thiên Chúa cho lại. Người sẽ đong cho anh em đấu đủ lượng, đã dằn, đã lắc và đầy tràn, mà đổ vào vạt áo anh em. Vì anh em đong bằng đấu nào, thì Thiên chúa sẽ đong lại cho anh em bằng đấu ấy.”</w:t>
      </w:r>
      <w:r>
        <w:t xml:space="preserve"> ( c. 38)</w:t>
      </w:r>
    </w:p>
    <w:p w:rsidR="00D82CD4" w:rsidRDefault="00D82CD4" w:rsidP="00D82CD4">
      <w:pPr>
        <w:jc w:val="both"/>
      </w:pPr>
      <w:r w:rsidRPr="00360950">
        <w:rPr>
          <w:b/>
          <w:i/>
        </w:rPr>
        <w:lastRenderedPageBreak/>
        <w:t>Gương sống:</w:t>
      </w:r>
      <w:r>
        <w:t xml:space="preserve">  thánh Gioan Kim Khẩu, Giám Mục, Tiến Sĩ Hội Thánh</w:t>
      </w:r>
    </w:p>
    <w:p w:rsidR="00D82CD4" w:rsidRDefault="00D82CD4" w:rsidP="00D82CD4">
      <w:pPr>
        <w:jc w:val="both"/>
      </w:pPr>
    </w:p>
    <w:p w:rsidR="00D82CD4" w:rsidRDefault="00823830" w:rsidP="00D82CD4">
      <w:pPr>
        <w:jc w:val="both"/>
      </w:pPr>
      <w:r>
        <w:t>Ngài sinh năm 344 tại Antiokia, Thổ Nhĩ Kỳ…nên còn được gọi là Gioan thành Antiokia…Biệt danh Kim Khẩu – miệng vàng – là do tài hùng biện đặc biệt của ngài mỗi khi lên tiếng rao giảng làm say mê lòng người…</w:t>
      </w:r>
    </w:p>
    <w:p w:rsidR="00823830" w:rsidRDefault="00823830" w:rsidP="00D82CD4">
      <w:pPr>
        <w:jc w:val="both"/>
      </w:pPr>
      <w:r>
        <w:t>Ngài theo học ngành luật và khoa hùng biện…với những thành công lớn trên bước đường danh vọng…</w:t>
      </w:r>
    </w:p>
    <w:p w:rsidR="00823830" w:rsidRDefault="00823830" w:rsidP="00D82CD4">
      <w:pPr>
        <w:jc w:val="both"/>
      </w:pPr>
      <w:r>
        <w:t>Thế nhưng năm 372, sau khi mẹ ngài qua đời, ngài đã bỏ lại sau lưng tất cả để ở ẩn, ăn chay, hãm mình, cầu nguyện và học hỏi Kinh Thánh, quyết tâm dâng trọn vẹn đời mình cho Chúa…Do sống quá khắc khổ nên ngài bị đau dạ dày và buộc phải trở lại Antiokia…Ngài gia nhập hàng giáo sĩ và năm 388 được thụ phong Linh Mục…</w:t>
      </w:r>
    </w:p>
    <w:p w:rsidR="000F7DE2" w:rsidRDefault="000F7DE2" w:rsidP="00D82CD4">
      <w:pPr>
        <w:jc w:val="both"/>
      </w:pPr>
      <w:r>
        <w:t>Bắt đầu từ đó, ngài đi rao giảng khắp nơi và người ta đến nghe ngài giảng rất đông. Cùng với gương sống kèm theo lời giảng, ngài đã đưa rất nhiều người về với Chúa…</w:t>
      </w:r>
    </w:p>
    <w:p w:rsidR="000F7DE2" w:rsidRDefault="000F7DE2" w:rsidP="00D82CD4">
      <w:pPr>
        <w:jc w:val="both"/>
      </w:pPr>
      <w:r>
        <w:t>Năm 398, ngài được chọn làm Thượng Phụ Giáo Chủ Constantinople…</w:t>
      </w:r>
    </w:p>
    <w:p w:rsidR="000F7DE2" w:rsidRDefault="000F7DE2" w:rsidP="00D82CD4">
      <w:pPr>
        <w:jc w:val="both"/>
      </w:pPr>
      <w:r>
        <w:t xml:space="preserve">Ngài vẫn tiếp tục cuộc sống đơn sơ và hết lòng lo cho người nghèo, bệnh nhân và các Linh Mục…Điều ngài đặc biệt quan tâm đến </w:t>
      </w:r>
      <w:r w:rsidR="00360950">
        <w:t xml:space="preserve">là </w:t>
      </w:r>
      <w:r>
        <w:t>việc chỉnh đốn lại hàng giáo sĩ và chỉnh sửa thói xa hoa phóng túng của triều đình…</w:t>
      </w:r>
    </w:p>
    <w:p w:rsidR="000F7DE2" w:rsidRDefault="000F7DE2" w:rsidP="00D82CD4">
      <w:pPr>
        <w:jc w:val="both"/>
      </w:pPr>
      <w:r>
        <w:t>Việc ngài làm khiến một số người có chức danh trong triều đình khó chịu và vì thế, họ liên kết với nhau để hại ngài…Năm 403, ngài bị cách chức và đưa đi lưu đày…</w:t>
      </w:r>
    </w:p>
    <w:p w:rsidR="000F7DE2" w:rsidRDefault="000F7DE2" w:rsidP="00D82CD4">
      <w:pPr>
        <w:jc w:val="both"/>
      </w:pPr>
      <w:r>
        <w:t>Thánh nhân qua đời tại nơi lưu đày ngày 14 tháng 9 năm 407…</w:t>
      </w:r>
    </w:p>
    <w:p w:rsidR="000F7DE2" w:rsidRDefault="000F7DE2" w:rsidP="00D82CD4">
      <w:pPr>
        <w:jc w:val="both"/>
      </w:pPr>
    </w:p>
    <w:p w:rsidR="000F7DE2" w:rsidRDefault="000F7DE2" w:rsidP="00D82CD4">
      <w:pPr>
        <w:jc w:val="both"/>
      </w:pPr>
      <w:r w:rsidRPr="000F7DE2">
        <w:rPr>
          <w:b/>
          <w:i/>
        </w:rPr>
        <w:t>Sống Lờ</w:t>
      </w:r>
      <w:r w:rsidR="00C76670">
        <w:rPr>
          <w:b/>
          <w:i/>
        </w:rPr>
        <w:t>i C</w:t>
      </w:r>
      <w:r w:rsidRPr="000F7DE2">
        <w:rPr>
          <w:b/>
          <w:i/>
        </w:rPr>
        <w:t>húa trong hôm nay</w:t>
      </w:r>
    </w:p>
    <w:p w:rsidR="000F7DE2" w:rsidRDefault="000F7DE2" w:rsidP="00D82CD4">
      <w:pPr>
        <w:jc w:val="both"/>
      </w:pPr>
    </w:p>
    <w:p w:rsidR="00C76670" w:rsidRDefault="00C76670" w:rsidP="00D82CD4">
      <w:pPr>
        <w:jc w:val="both"/>
      </w:pPr>
      <w:r>
        <w:t>-tập để yêu và cầu nguyện cho những người không thích chúng ta…</w:t>
      </w:r>
    </w:p>
    <w:p w:rsidR="00C76670" w:rsidRDefault="00C76670" w:rsidP="00D82CD4">
      <w:pPr>
        <w:jc w:val="both"/>
      </w:pPr>
      <w:r>
        <w:t>-công bằng và nhân ái đối với mọi người…</w:t>
      </w:r>
    </w:p>
    <w:p w:rsidR="00C76670" w:rsidRDefault="00C76670" w:rsidP="00D82CD4">
      <w:pPr>
        <w:jc w:val="both"/>
      </w:pPr>
      <w:r>
        <w:t xml:space="preserve"> </w:t>
      </w:r>
    </w:p>
    <w:p w:rsidR="00C76670" w:rsidRDefault="00C76670" w:rsidP="00D82CD4">
      <w:pPr>
        <w:jc w:val="both"/>
        <w:rPr>
          <w:i/>
        </w:rPr>
      </w:pPr>
      <w:r w:rsidRPr="00C76670">
        <w:rPr>
          <w:i/>
        </w:rPr>
        <w:t xml:space="preserve">Thứ sáu ngày 14/9 – lễ suy tôn Thánh Giá -  Gio 3 , 13 </w:t>
      </w:r>
      <w:r>
        <w:rPr>
          <w:i/>
        </w:rPr>
        <w:t>–</w:t>
      </w:r>
      <w:r w:rsidRPr="00C76670">
        <w:rPr>
          <w:i/>
        </w:rPr>
        <w:t xml:space="preserve"> 17</w:t>
      </w:r>
    </w:p>
    <w:p w:rsidR="00C76670" w:rsidRDefault="00C76670" w:rsidP="00D82CD4">
      <w:pPr>
        <w:jc w:val="both"/>
      </w:pPr>
    </w:p>
    <w:p w:rsidR="00C76670" w:rsidRPr="002D7F94" w:rsidRDefault="00C76670" w:rsidP="00D82CD4">
      <w:pPr>
        <w:jc w:val="both"/>
        <w:rPr>
          <w:b/>
          <w:i/>
        </w:rPr>
      </w:pPr>
      <w:r w:rsidRPr="002D7F94">
        <w:rPr>
          <w:b/>
          <w:i/>
        </w:rPr>
        <w:t>Nội dung Tin Mừng</w:t>
      </w:r>
    </w:p>
    <w:p w:rsidR="00C76670" w:rsidRDefault="00C76670" w:rsidP="00D82CD4">
      <w:pPr>
        <w:jc w:val="both"/>
      </w:pPr>
    </w:p>
    <w:p w:rsidR="00C76670" w:rsidRPr="002D7F94" w:rsidRDefault="00C76670" w:rsidP="00C76670">
      <w:pPr>
        <w:pStyle w:val="ListParagraph"/>
        <w:numPr>
          <w:ilvl w:val="0"/>
          <w:numId w:val="1"/>
        </w:numPr>
        <w:jc w:val="both"/>
        <w:rPr>
          <w:i/>
        </w:rPr>
      </w:pPr>
      <w:r w:rsidRPr="002D7F94">
        <w:rPr>
          <w:i/>
        </w:rPr>
        <w:t>Qua sự trao đổi vơi ông Ni-cô-đê-mô</w:t>
      </w:r>
      <w:r w:rsidR="00440064" w:rsidRPr="002D7F94">
        <w:rPr>
          <w:i/>
        </w:rPr>
        <w:t xml:space="preserve"> – một người tốt trong nhóm Pha-ri-siêu – Chúa trình bày về cái chết trên Thánh Giá để cứu chuộc của Người…</w:t>
      </w:r>
    </w:p>
    <w:p w:rsidR="006A3D44" w:rsidRPr="002D7F94" w:rsidRDefault="006A3D44" w:rsidP="00C76670">
      <w:pPr>
        <w:pStyle w:val="ListParagraph"/>
        <w:numPr>
          <w:ilvl w:val="0"/>
          <w:numId w:val="1"/>
        </w:numPr>
        <w:jc w:val="both"/>
        <w:rPr>
          <w:i/>
        </w:rPr>
      </w:pPr>
      <w:r w:rsidRPr="002D7F94">
        <w:rPr>
          <w:i/>
        </w:rPr>
        <w:t>Cuối cùng, Chúa đề cập đến đức tin vào Người Con – điều kiện để được ơn cứu độ…</w:t>
      </w:r>
    </w:p>
    <w:p w:rsidR="006A3D44" w:rsidRPr="002D7F94" w:rsidRDefault="006A3D44" w:rsidP="006A3D44">
      <w:pPr>
        <w:jc w:val="both"/>
        <w:rPr>
          <w:i/>
        </w:rPr>
      </w:pPr>
    </w:p>
    <w:p w:rsidR="006A3D44" w:rsidRPr="002D7F94" w:rsidRDefault="006A3D44" w:rsidP="006A3D44">
      <w:pPr>
        <w:jc w:val="both"/>
        <w:rPr>
          <w:b/>
          <w:i/>
        </w:rPr>
      </w:pPr>
      <w:r w:rsidRPr="002D7F94">
        <w:rPr>
          <w:b/>
          <w:i/>
        </w:rPr>
        <w:t>Giáo huấn Tin Mừng</w:t>
      </w:r>
    </w:p>
    <w:p w:rsidR="006A3D44" w:rsidRDefault="006A3D44" w:rsidP="006A3D44">
      <w:pPr>
        <w:jc w:val="both"/>
      </w:pPr>
    </w:p>
    <w:p w:rsidR="006A3D44" w:rsidRDefault="006A3D44" w:rsidP="006A3D44">
      <w:pPr>
        <w:pStyle w:val="ListParagraph"/>
        <w:numPr>
          <w:ilvl w:val="0"/>
          <w:numId w:val="1"/>
        </w:numPr>
        <w:jc w:val="both"/>
      </w:pPr>
      <w:r w:rsidRPr="002D7F94">
        <w:rPr>
          <w:i/>
        </w:rPr>
        <w:t>“Quả vậy, Thiên Chúa sai Con của Người đến thế gian, không phải để lên án thế gian, nhưng là để thế gian, nhờ Con của Người, mà được cứu độ.”</w:t>
      </w:r>
      <w:r>
        <w:t xml:space="preserve"> ( c. 17)</w:t>
      </w:r>
    </w:p>
    <w:p w:rsidR="006A3D44" w:rsidRDefault="006A3D44" w:rsidP="006A3D44">
      <w:pPr>
        <w:jc w:val="both"/>
      </w:pPr>
    </w:p>
    <w:p w:rsidR="006A3D44" w:rsidRPr="002D7F94" w:rsidRDefault="006A3D44" w:rsidP="006A3D44">
      <w:pPr>
        <w:jc w:val="both"/>
        <w:rPr>
          <w:b/>
          <w:i/>
        </w:rPr>
      </w:pPr>
      <w:r w:rsidRPr="002D7F94">
        <w:rPr>
          <w:b/>
          <w:i/>
        </w:rPr>
        <w:t>Danh ngôn</w:t>
      </w:r>
    </w:p>
    <w:p w:rsidR="006A3D44" w:rsidRDefault="006A3D44" w:rsidP="006A3D44">
      <w:pPr>
        <w:jc w:val="both"/>
      </w:pPr>
    </w:p>
    <w:p w:rsidR="006A3D44" w:rsidRDefault="006A3D44" w:rsidP="006A3D44">
      <w:pPr>
        <w:jc w:val="both"/>
      </w:pPr>
      <w:r>
        <w:t>Tôi đã sống tám mươi năm trong đời và chẳng biết điều gì ngoài việc cam chịu và tự bảo mình rằng: côn trùng sinh ra là để cho nhện nuốt lấy, và con người sinh ra để bị tàn phá bởi sự đau khổ.</w:t>
      </w:r>
    </w:p>
    <w:p w:rsidR="006A3D44" w:rsidRDefault="006A3D44" w:rsidP="006A3D44">
      <w:pPr>
        <w:jc w:val="both"/>
      </w:pPr>
      <w:r>
        <w:tab/>
        <w:t>Voltaire</w:t>
      </w:r>
    </w:p>
    <w:p w:rsidR="006A3D44" w:rsidRDefault="006A3D44" w:rsidP="006A3D44">
      <w:pPr>
        <w:jc w:val="both"/>
      </w:pPr>
    </w:p>
    <w:p w:rsidR="006A3D44" w:rsidRDefault="006A3D44" w:rsidP="006A3D44">
      <w:pPr>
        <w:jc w:val="both"/>
      </w:pPr>
      <w:r>
        <w:t>Sự mất mát khiến chúng ta trống rỗng, nhưng hãy học cách không để sự đau khổ đóng lại trái tim và tâm hồn mình. Hãy để cho cuộc đời đổ đầy lại bạn. Dưới đáy u sầu, dường như điều ấy là không thể…Nhưng những niềm vui mới</w:t>
      </w:r>
      <w:r w:rsidR="002D7F94">
        <w:t xml:space="preserve"> đang chờ đợi để lấp đầy khoảng trống.</w:t>
      </w:r>
    </w:p>
    <w:p w:rsidR="002D7F94" w:rsidRDefault="002D7F94" w:rsidP="006A3D44">
      <w:pPr>
        <w:jc w:val="both"/>
      </w:pPr>
      <w:r>
        <w:tab/>
        <w:t>Pam Brown</w:t>
      </w:r>
    </w:p>
    <w:p w:rsidR="002D7F94" w:rsidRDefault="002D7F94" w:rsidP="006A3D44">
      <w:pPr>
        <w:jc w:val="both"/>
      </w:pPr>
    </w:p>
    <w:p w:rsidR="002D7F94" w:rsidRDefault="002D7F94" w:rsidP="006A3D44">
      <w:pPr>
        <w:jc w:val="both"/>
      </w:pPr>
      <w:r>
        <w:t>Chỉ người trải qua nỗi đau khổ tốt cùng mới có khả năng cảm nhận hạnh phúc tột cùng.</w:t>
      </w:r>
    </w:p>
    <w:p w:rsidR="002D7F94" w:rsidRDefault="002D7F94" w:rsidP="006A3D44">
      <w:pPr>
        <w:jc w:val="both"/>
      </w:pPr>
      <w:r>
        <w:tab/>
        <w:t>Alexandre Dumas</w:t>
      </w:r>
    </w:p>
    <w:p w:rsidR="002D7F94" w:rsidRDefault="002D7F94" w:rsidP="006A3D44">
      <w:pPr>
        <w:jc w:val="both"/>
      </w:pPr>
    </w:p>
    <w:p w:rsidR="002D7F94" w:rsidRPr="002D7F94" w:rsidRDefault="002D7F94" w:rsidP="006A3D44">
      <w:pPr>
        <w:jc w:val="both"/>
        <w:rPr>
          <w:b/>
          <w:i/>
        </w:rPr>
      </w:pPr>
      <w:r w:rsidRPr="002D7F94">
        <w:rPr>
          <w:b/>
          <w:i/>
        </w:rPr>
        <w:t>Sống Lời Chúa trong hôm nay</w:t>
      </w:r>
    </w:p>
    <w:p w:rsidR="002D7F94" w:rsidRDefault="002D7F94" w:rsidP="006A3D44">
      <w:pPr>
        <w:jc w:val="both"/>
      </w:pPr>
    </w:p>
    <w:p w:rsidR="002D7F94" w:rsidRDefault="002D7F94" w:rsidP="006A3D44">
      <w:pPr>
        <w:jc w:val="both"/>
      </w:pPr>
      <w:r>
        <w:t>-luôn nhờ rằng – qua bí tích Rửa Tội và Thêm Sức – chúng ta được trang bị để đương đầu với mọi việc xảy ra trong cuộc sống của mình…</w:t>
      </w:r>
    </w:p>
    <w:p w:rsidR="002D7F94" w:rsidRDefault="002D7F94" w:rsidP="006A3D44">
      <w:pPr>
        <w:jc w:val="both"/>
      </w:pPr>
      <w:r>
        <w:t>-hãy để niềm vui và sự cậy trông giúp chúng ta mỗi ngày sống…</w:t>
      </w:r>
    </w:p>
    <w:p w:rsidR="002D7F94" w:rsidRDefault="002D7F94" w:rsidP="006A3D44">
      <w:pPr>
        <w:jc w:val="both"/>
      </w:pPr>
    </w:p>
    <w:p w:rsidR="002D7F94" w:rsidRDefault="002D7F94" w:rsidP="006A3D44">
      <w:pPr>
        <w:jc w:val="both"/>
      </w:pPr>
      <w:r w:rsidRPr="002D7F94">
        <w:rPr>
          <w:i/>
        </w:rPr>
        <w:t xml:space="preserve">Thứ bảy ngày 15/9 – lễ Đức Mẹ Sầu Bi – Gio 19, 25 </w:t>
      </w:r>
      <w:r w:rsidR="00664E05">
        <w:rPr>
          <w:i/>
        </w:rPr>
        <w:t>–</w:t>
      </w:r>
      <w:r w:rsidRPr="002D7F94">
        <w:rPr>
          <w:i/>
        </w:rPr>
        <w:t xml:space="preserve"> 27</w:t>
      </w:r>
    </w:p>
    <w:p w:rsidR="00664E05" w:rsidRDefault="00664E05" w:rsidP="006A3D44">
      <w:pPr>
        <w:jc w:val="both"/>
      </w:pPr>
    </w:p>
    <w:p w:rsidR="00664E05" w:rsidRPr="003B5820" w:rsidRDefault="00664E05" w:rsidP="006A3D44">
      <w:pPr>
        <w:jc w:val="both"/>
        <w:rPr>
          <w:b/>
          <w:i/>
        </w:rPr>
      </w:pPr>
      <w:r w:rsidRPr="003B5820">
        <w:rPr>
          <w:b/>
          <w:i/>
        </w:rPr>
        <w:t>Nội dung Tin Mừng</w:t>
      </w:r>
    </w:p>
    <w:p w:rsidR="00664E05" w:rsidRDefault="00664E05" w:rsidP="006A3D44">
      <w:pPr>
        <w:jc w:val="both"/>
      </w:pPr>
    </w:p>
    <w:p w:rsidR="00664E05" w:rsidRPr="003B5820" w:rsidRDefault="00664E05" w:rsidP="00664E05">
      <w:pPr>
        <w:pStyle w:val="ListParagraph"/>
        <w:numPr>
          <w:ilvl w:val="0"/>
          <w:numId w:val="1"/>
        </w:numPr>
        <w:jc w:val="both"/>
        <w:rPr>
          <w:i/>
        </w:rPr>
      </w:pPr>
      <w:r w:rsidRPr="003B5820">
        <w:rPr>
          <w:i/>
        </w:rPr>
        <w:t>Từ trên Thánh Giá, Đức Giê-su trối Đức Mẹ cho “người môn đệ mình thương mến” – thánh Gioan Tông Đồ…</w:t>
      </w:r>
    </w:p>
    <w:p w:rsidR="00664E05" w:rsidRPr="003B5820" w:rsidRDefault="00664E05" w:rsidP="00664E05">
      <w:pPr>
        <w:pStyle w:val="ListParagraph"/>
        <w:numPr>
          <w:ilvl w:val="0"/>
          <w:numId w:val="1"/>
        </w:numPr>
        <w:jc w:val="both"/>
        <w:rPr>
          <w:i/>
        </w:rPr>
      </w:pPr>
      <w:r w:rsidRPr="003B5820">
        <w:rPr>
          <w:i/>
        </w:rPr>
        <w:t xml:space="preserve">Qua thánh Gioan, nhân loại đón nhận Đức Maria về nhà mình – căn nhà chung của nhân loại và căn nhà </w:t>
      </w:r>
      <w:r w:rsidR="00360950">
        <w:rPr>
          <w:i/>
        </w:rPr>
        <w:t>r</w:t>
      </w:r>
      <w:bookmarkStart w:id="0" w:name="_GoBack"/>
      <w:bookmarkEnd w:id="0"/>
      <w:r w:rsidRPr="003B5820">
        <w:rPr>
          <w:i/>
        </w:rPr>
        <w:t>iêng của mỗi chúng ta…</w:t>
      </w:r>
    </w:p>
    <w:p w:rsidR="00664E05" w:rsidRPr="003B5820" w:rsidRDefault="00664E05" w:rsidP="00664E05">
      <w:pPr>
        <w:jc w:val="both"/>
        <w:rPr>
          <w:i/>
        </w:rPr>
      </w:pPr>
    </w:p>
    <w:p w:rsidR="00664E05" w:rsidRPr="003B5820" w:rsidRDefault="00664E05" w:rsidP="00664E05">
      <w:pPr>
        <w:jc w:val="both"/>
        <w:rPr>
          <w:b/>
          <w:i/>
        </w:rPr>
      </w:pPr>
      <w:r w:rsidRPr="003B5820">
        <w:rPr>
          <w:b/>
          <w:i/>
        </w:rPr>
        <w:t>Giáo huấn Tin Mừng</w:t>
      </w:r>
    </w:p>
    <w:p w:rsidR="00664E05" w:rsidRDefault="00664E05" w:rsidP="00664E05">
      <w:pPr>
        <w:jc w:val="both"/>
      </w:pPr>
    </w:p>
    <w:p w:rsidR="00664E05" w:rsidRDefault="00664E05" w:rsidP="00664E05">
      <w:pPr>
        <w:pStyle w:val="ListParagraph"/>
        <w:numPr>
          <w:ilvl w:val="0"/>
          <w:numId w:val="1"/>
        </w:numPr>
        <w:jc w:val="both"/>
      </w:pPr>
      <w:r w:rsidRPr="003B5820">
        <w:rPr>
          <w:i/>
        </w:rPr>
        <w:t>“Rồi Người nói với môn đệ: “Đây là mẹ của anh.” Kể từ đó, người môn đệ rước bà về nhà mình.”</w:t>
      </w:r>
      <w:r>
        <w:t xml:space="preserve"> ( c. 27)</w:t>
      </w:r>
    </w:p>
    <w:p w:rsidR="00664E05" w:rsidRDefault="00664E05" w:rsidP="00664E05">
      <w:pPr>
        <w:jc w:val="both"/>
      </w:pPr>
    </w:p>
    <w:p w:rsidR="00664E05" w:rsidRPr="003B5820" w:rsidRDefault="00664E05" w:rsidP="00664E05">
      <w:pPr>
        <w:jc w:val="both"/>
        <w:rPr>
          <w:b/>
          <w:i/>
        </w:rPr>
      </w:pPr>
      <w:r w:rsidRPr="003B5820">
        <w:rPr>
          <w:b/>
          <w:i/>
        </w:rPr>
        <w:t>Danh ngôn</w:t>
      </w:r>
    </w:p>
    <w:p w:rsidR="00664E05" w:rsidRDefault="00664E05" w:rsidP="00664E05">
      <w:pPr>
        <w:jc w:val="both"/>
      </w:pPr>
    </w:p>
    <w:p w:rsidR="00664E05" w:rsidRDefault="003B5820" w:rsidP="00664E05">
      <w:pPr>
        <w:jc w:val="both"/>
      </w:pPr>
      <w:r>
        <w:t>Người khôn ngoan là người học được những sự thật này: Rắc rối là tạm thời. Thời gian là thuốc bỏ. Khổ đau là ống nghiệm.</w:t>
      </w:r>
    </w:p>
    <w:p w:rsidR="003B5820" w:rsidRDefault="003B5820" w:rsidP="00664E05">
      <w:pPr>
        <w:jc w:val="both"/>
      </w:pPr>
      <w:r>
        <w:tab/>
        <w:t>William Arthur Ward</w:t>
      </w:r>
    </w:p>
    <w:p w:rsidR="003B5820" w:rsidRDefault="003B5820" w:rsidP="00664E05">
      <w:pPr>
        <w:jc w:val="both"/>
      </w:pPr>
    </w:p>
    <w:p w:rsidR="003B5820" w:rsidRDefault="003B5820" w:rsidP="00664E05">
      <w:pPr>
        <w:jc w:val="both"/>
      </w:pPr>
      <w:r>
        <w:t>Sự đau khổ đẩy con người vào thói quen suy gẫm nghiêm túc, làm sắc sảo nhận thức và làm dịu đi trái tim.</w:t>
      </w:r>
    </w:p>
    <w:p w:rsidR="003B5820" w:rsidRDefault="003B5820" w:rsidP="00664E05">
      <w:pPr>
        <w:jc w:val="both"/>
      </w:pPr>
      <w:r>
        <w:tab/>
        <w:t>John Adams</w:t>
      </w:r>
    </w:p>
    <w:p w:rsidR="003B5820" w:rsidRDefault="003B5820" w:rsidP="00664E05">
      <w:pPr>
        <w:jc w:val="both"/>
      </w:pPr>
    </w:p>
    <w:p w:rsidR="003B5820" w:rsidRDefault="003B5820" w:rsidP="00664E05">
      <w:pPr>
        <w:jc w:val="both"/>
      </w:pPr>
      <w:r>
        <w:t>Khổ đau cũng như hoa quả: Chúa không khiến nó mọc lên trên những cành quá yếu ớt để chịu đựng nổi nó.</w:t>
      </w:r>
    </w:p>
    <w:p w:rsidR="003B5820" w:rsidRDefault="003B5820" w:rsidP="00664E05">
      <w:pPr>
        <w:jc w:val="both"/>
      </w:pPr>
      <w:r>
        <w:tab/>
        <w:t>Victor Hugo</w:t>
      </w:r>
    </w:p>
    <w:p w:rsidR="003B5820" w:rsidRDefault="003B5820" w:rsidP="00664E05">
      <w:pPr>
        <w:jc w:val="both"/>
      </w:pPr>
    </w:p>
    <w:p w:rsidR="003B5820" w:rsidRPr="003B5820" w:rsidRDefault="003B5820" w:rsidP="00664E05">
      <w:pPr>
        <w:jc w:val="both"/>
        <w:rPr>
          <w:b/>
          <w:i/>
        </w:rPr>
      </w:pPr>
      <w:r w:rsidRPr="003B5820">
        <w:rPr>
          <w:b/>
          <w:i/>
        </w:rPr>
        <w:t>Sống Lời Chúa trong hôm nay</w:t>
      </w:r>
    </w:p>
    <w:p w:rsidR="003B5820" w:rsidRDefault="003B5820" w:rsidP="00664E05">
      <w:pPr>
        <w:jc w:val="both"/>
      </w:pPr>
    </w:p>
    <w:p w:rsidR="003B5820" w:rsidRDefault="003B5820" w:rsidP="00664E05">
      <w:pPr>
        <w:jc w:val="both"/>
      </w:pPr>
      <w:r>
        <w:lastRenderedPageBreak/>
        <w:t>-hết lòng với Đức Maria – Mẹ Chúa Giê-su và Mẹ chúng ta…</w:t>
      </w:r>
    </w:p>
    <w:p w:rsidR="003B5820" w:rsidRDefault="003B5820" w:rsidP="00664E05">
      <w:pPr>
        <w:jc w:val="both"/>
      </w:pPr>
      <w:r>
        <w:t>-đón nhận Mẹ và cách Mẹ sống trong từng ngày sống đức tin của mình…</w:t>
      </w:r>
    </w:p>
    <w:p w:rsidR="003B5820" w:rsidRDefault="003B5820" w:rsidP="00664E05">
      <w:pPr>
        <w:jc w:val="both"/>
      </w:pPr>
    </w:p>
    <w:p w:rsidR="003B5820" w:rsidRPr="00664E05" w:rsidRDefault="003B5820" w:rsidP="00664E05">
      <w:pPr>
        <w:jc w:val="both"/>
      </w:pPr>
      <w:r>
        <w:t>Lm Giuse Ngô Mạnh Điệp</w:t>
      </w:r>
    </w:p>
    <w:sectPr w:rsidR="003B5820" w:rsidRPr="00664E05"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974DA"/>
    <w:multiLevelType w:val="hybridMultilevel"/>
    <w:tmpl w:val="5B040058"/>
    <w:lvl w:ilvl="0" w:tplc="2BA25E6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B0F"/>
    <w:rsid w:val="000A46B3"/>
    <w:rsid w:val="000F7DE2"/>
    <w:rsid w:val="00180C8C"/>
    <w:rsid w:val="00225B0F"/>
    <w:rsid w:val="00247D2F"/>
    <w:rsid w:val="002D7F94"/>
    <w:rsid w:val="00360950"/>
    <w:rsid w:val="0036124D"/>
    <w:rsid w:val="003B5820"/>
    <w:rsid w:val="00440064"/>
    <w:rsid w:val="004946B6"/>
    <w:rsid w:val="00664E05"/>
    <w:rsid w:val="006A3D44"/>
    <w:rsid w:val="00751947"/>
    <w:rsid w:val="00822DF8"/>
    <w:rsid w:val="00823830"/>
    <w:rsid w:val="00974BCE"/>
    <w:rsid w:val="00BE23F5"/>
    <w:rsid w:val="00C76670"/>
    <w:rsid w:val="00CF4CF1"/>
    <w:rsid w:val="00D82CD4"/>
    <w:rsid w:val="00E130A6"/>
    <w:rsid w:val="00E13FD5"/>
    <w:rsid w:val="00E45946"/>
    <w:rsid w:val="00F21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B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B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26</cp:revision>
  <dcterms:created xsi:type="dcterms:W3CDTF">2018-09-03T01:54:00Z</dcterms:created>
  <dcterms:modified xsi:type="dcterms:W3CDTF">2018-09-07T03:24:00Z</dcterms:modified>
</cp:coreProperties>
</file>