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15681C" w:rsidP="009328AC">
      <w:pPr>
        <w:jc w:val="both"/>
      </w:pPr>
      <w:r>
        <w:t>NHỊP SỐNG TRONG TUẦN – tuần I/Vọng/C</w:t>
      </w:r>
      <w:r w:rsidR="002E71FF">
        <w:t xml:space="preserve"> – tuần đầu tiên của Phụng Vụ năm B</w:t>
      </w:r>
      <w:r w:rsidR="009328AC">
        <w:t xml:space="preserve"> – lễ phục Màu Tím – màu của VỌNG…</w:t>
      </w:r>
    </w:p>
    <w:p w:rsidR="0015681C" w:rsidRDefault="0015681C" w:rsidP="0015681C">
      <w:pPr>
        <w:jc w:val="both"/>
      </w:pPr>
      <w:r w:rsidRPr="0015681C">
        <w:rPr>
          <w:i/>
        </w:rPr>
        <w:t xml:space="preserve">Từ thứ hai ngày 3/12 đến thứ bảy ngày 8/12 </w:t>
      </w:r>
      <w:r>
        <w:rPr>
          <w:i/>
        </w:rPr>
        <w:t>–</w:t>
      </w:r>
      <w:r w:rsidRPr="0015681C">
        <w:rPr>
          <w:i/>
        </w:rPr>
        <w:t xml:space="preserve"> 2018</w:t>
      </w:r>
    </w:p>
    <w:p w:rsidR="0015681C" w:rsidRDefault="0015681C" w:rsidP="0015681C">
      <w:pPr>
        <w:jc w:val="both"/>
      </w:pPr>
    </w:p>
    <w:p w:rsidR="0015681C" w:rsidRDefault="0015681C" w:rsidP="0015681C">
      <w:pPr>
        <w:jc w:val="both"/>
      </w:pPr>
      <w:r w:rsidRPr="0015681C">
        <w:rPr>
          <w:i/>
        </w:rPr>
        <w:t xml:space="preserve">Thứ hai ngày 3/12 – lễ thánh Phanxicô Xaviê, Linh Mục -  Mt 16 , 15 </w:t>
      </w:r>
      <w:r>
        <w:rPr>
          <w:i/>
        </w:rPr>
        <w:t>–</w:t>
      </w:r>
      <w:r w:rsidRPr="0015681C">
        <w:rPr>
          <w:i/>
        </w:rPr>
        <w:t xml:space="preserve"> 20</w:t>
      </w:r>
    </w:p>
    <w:p w:rsidR="0015681C" w:rsidRDefault="0015681C" w:rsidP="0015681C">
      <w:pPr>
        <w:jc w:val="both"/>
      </w:pPr>
    </w:p>
    <w:p w:rsidR="0015681C" w:rsidRPr="00597D52" w:rsidRDefault="0015681C" w:rsidP="0015681C">
      <w:pPr>
        <w:jc w:val="both"/>
        <w:rPr>
          <w:b/>
          <w:i/>
        </w:rPr>
      </w:pPr>
      <w:r w:rsidRPr="00597D52">
        <w:rPr>
          <w:b/>
          <w:i/>
        </w:rPr>
        <w:t>Nội dung Tin Mừng</w:t>
      </w:r>
    </w:p>
    <w:p w:rsidR="0015681C" w:rsidRDefault="0015681C" w:rsidP="0015681C">
      <w:pPr>
        <w:jc w:val="both"/>
      </w:pPr>
    </w:p>
    <w:p w:rsidR="0015681C" w:rsidRPr="00597D52" w:rsidRDefault="0015681C" w:rsidP="0015681C">
      <w:pPr>
        <w:pStyle w:val="ListParagraph"/>
        <w:numPr>
          <w:ilvl w:val="0"/>
          <w:numId w:val="1"/>
        </w:numPr>
        <w:jc w:val="both"/>
        <w:rPr>
          <w:i/>
        </w:rPr>
      </w:pPr>
      <w:r w:rsidRPr="00597D52">
        <w:rPr>
          <w:i/>
        </w:rPr>
        <w:t>Sau khi sống lại và ngay trước lúc trở về với Thiên Chúa Cha – Đấng đã sai Người đến thế gian – Chúa Giê-su gặp gỡ Nhóm Mười Một</w:t>
      </w:r>
      <w:r w:rsidR="007B7E72" w:rsidRPr="00597D52">
        <w:rPr>
          <w:i/>
        </w:rPr>
        <w:t xml:space="preserve"> và ra lệnh cho các ông lên đường đi “khắp tứ phương thiên hạ” để loan báo Tin Mừng cho tất cả mọi người…</w:t>
      </w:r>
    </w:p>
    <w:p w:rsidR="007B7E72" w:rsidRPr="00597D52" w:rsidRDefault="007B7E72" w:rsidP="0015681C">
      <w:pPr>
        <w:pStyle w:val="ListParagraph"/>
        <w:numPr>
          <w:ilvl w:val="0"/>
          <w:numId w:val="1"/>
        </w:numPr>
        <w:jc w:val="both"/>
        <w:rPr>
          <w:i/>
        </w:rPr>
      </w:pPr>
      <w:r w:rsidRPr="00597D52">
        <w:rPr>
          <w:i/>
        </w:rPr>
        <w:t>Thánh Phanxicô Xaviê vâng theo lệnh truyền ấy của Chúa và bước theo bước chân các Tông Đồ</w:t>
      </w:r>
      <w:r w:rsidR="005B35AB" w:rsidRPr="00597D52">
        <w:rPr>
          <w:i/>
        </w:rPr>
        <w:t>…Là một giáo sư danh tiếng ở Pháp, miệt mài với chuyện công danh trần tục, nặng lòng với những giá trị trần gian, thế nhưng – qua thánh Ignatiô, vị thầy của ngài – Chúa nói với Phanxicô : Được lời lãi cả và thế gian mà mất linh hồn nào được ích gì ?</w:t>
      </w:r>
      <w:r w:rsidR="00C9289B" w:rsidRPr="00597D52">
        <w:rPr>
          <w:i/>
        </w:rPr>
        <w:t xml:space="preserve"> (Lc 9 , 25)…Ngài quyết định bỏ lại sau lưng tất cả để lên đường mang Tin Mừng bình an đến cho vùng Á Châu và Ấn Độ…Đâu đâu cũng in dấu chân nhà truyền giáo : Ấn Độ, Macao, Nhật Bản…và cả Trung Hoa nữa cũng nằm trong ước mơ của ngài…Thế nhưng cuối cùng thì – ngay trước cửa ngõ đất nước Trung Hoa – tại đả</w:t>
      </w:r>
      <w:r w:rsidR="00703127">
        <w:rPr>
          <w:i/>
        </w:rPr>
        <w:t>o Tân Châu,</w:t>
      </w:r>
      <w:r w:rsidR="00C9289B" w:rsidRPr="00597D52">
        <w:rPr>
          <w:i/>
        </w:rPr>
        <w:t xml:space="preserve"> ngài qua đời ngày 2 tháng 12 năm 1552…</w:t>
      </w:r>
    </w:p>
    <w:p w:rsidR="00C9289B" w:rsidRPr="00597D52" w:rsidRDefault="00C9289B" w:rsidP="0015681C">
      <w:pPr>
        <w:pStyle w:val="ListParagraph"/>
        <w:numPr>
          <w:ilvl w:val="0"/>
          <w:numId w:val="1"/>
        </w:numPr>
        <w:jc w:val="both"/>
        <w:rPr>
          <w:i/>
        </w:rPr>
      </w:pPr>
      <w:r w:rsidRPr="00597D52">
        <w:rPr>
          <w:i/>
        </w:rPr>
        <w:t xml:space="preserve">Hằng ngày – trong các Thánh Lễ - qua phần Phụng Vụ Lời Chúa, Chúa vẫn muốn dành cho chúng ta – từng người – những giáo huấn và lời mời gọi: ước mong sao chúng ta lắng nghe – và theo gương thánh Phanxicô </w:t>
      </w:r>
      <w:r w:rsidR="00703127">
        <w:rPr>
          <w:i/>
        </w:rPr>
        <w:t xml:space="preserve">Xaviê </w:t>
      </w:r>
      <w:r w:rsidRPr="00597D52">
        <w:rPr>
          <w:i/>
        </w:rPr>
        <w:t>– chúng ta để Lời Chúa biến đổ</w:t>
      </w:r>
      <w:r w:rsidR="001E2F76">
        <w:rPr>
          <w:i/>
        </w:rPr>
        <w:t>i và hướng dẫn mình, giúp mình biết loan báo về Chúa qua con người và cuộc sống …</w:t>
      </w:r>
    </w:p>
    <w:p w:rsidR="00C9289B" w:rsidRPr="00597D52" w:rsidRDefault="00C9289B" w:rsidP="00C9289B">
      <w:pPr>
        <w:jc w:val="both"/>
        <w:rPr>
          <w:i/>
        </w:rPr>
      </w:pPr>
    </w:p>
    <w:p w:rsidR="00C9289B" w:rsidRPr="00597D52" w:rsidRDefault="00C9289B" w:rsidP="00C9289B">
      <w:pPr>
        <w:jc w:val="both"/>
        <w:rPr>
          <w:b/>
          <w:i/>
        </w:rPr>
      </w:pPr>
      <w:r w:rsidRPr="00597D52">
        <w:rPr>
          <w:b/>
          <w:i/>
        </w:rPr>
        <w:t>Giáo huấn Tin Mừng</w:t>
      </w:r>
    </w:p>
    <w:p w:rsidR="00C9289B" w:rsidRDefault="00C9289B" w:rsidP="00C9289B">
      <w:pPr>
        <w:jc w:val="both"/>
      </w:pPr>
    </w:p>
    <w:p w:rsidR="00C9289B" w:rsidRDefault="00C9289B" w:rsidP="00C9289B">
      <w:pPr>
        <w:pStyle w:val="ListParagraph"/>
        <w:numPr>
          <w:ilvl w:val="0"/>
          <w:numId w:val="1"/>
        </w:numPr>
        <w:jc w:val="both"/>
      </w:pPr>
      <w:r w:rsidRPr="00597D52">
        <w:rPr>
          <w:i/>
        </w:rPr>
        <w:t>“Anh em hãy đi khắp tứ phương thiên hạ</w:t>
      </w:r>
      <w:r w:rsidR="00597D52" w:rsidRPr="00597D52">
        <w:rPr>
          <w:i/>
        </w:rPr>
        <w:t>, loan báo Tin Mừng cho mọi loài thụ tạo.”</w:t>
      </w:r>
      <w:r w:rsidR="00597D52">
        <w:t xml:space="preserve"> (c. 15b)</w:t>
      </w:r>
    </w:p>
    <w:p w:rsidR="00780062" w:rsidRDefault="00780062" w:rsidP="00780062">
      <w:pPr>
        <w:jc w:val="both"/>
      </w:pPr>
    </w:p>
    <w:p w:rsidR="00780062" w:rsidRPr="00780062" w:rsidRDefault="00780062" w:rsidP="00780062">
      <w:pPr>
        <w:jc w:val="both"/>
        <w:rPr>
          <w:b/>
          <w:i/>
        </w:rPr>
      </w:pPr>
      <w:r w:rsidRPr="00780062">
        <w:rPr>
          <w:b/>
          <w:i/>
        </w:rPr>
        <w:t>Danh ngôn</w:t>
      </w:r>
    </w:p>
    <w:p w:rsidR="00780062" w:rsidRDefault="00780062" w:rsidP="00780062">
      <w:pPr>
        <w:jc w:val="both"/>
      </w:pPr>
    </w:p>
    <w:p w:rsidR="00780062" w:rsidRDefault="00780062" w:rsidP="00780062">
      <w:pPr>
        <w:jc w:val="both"/>
      </w:pPr>
      <w:r>
        <w:t>Yêu không chỉ là một danh từ - nó là một động từ; nó không chỉ là cảm xúc – nó là quan tâm, chia sẻ, giúp đỡ, hy sinh.</w:t>
      </w:r>
    </w:p>
    <w:p w:rsidR="00780062" w:rsidRDefault="00780062" w:rsidP="00780062">
      <w:pPr>
        <w:jc w:val="both"/>
      </w:pPr>
      <w:r>
        <w:tab/>
        <w:t>William Arthur Ward</w:t>
      </w:r>
    </w:p>
    <w:p w:rsidR="00780062" w:rsidRDefault="00780062" w:rsidP="00780062">
      <w:pPr>
        <w:jc w:val="both"/>
      </w:pPr>
    </w:p>
    <w:p w:rsidR="00780062" w:rsidRDefault="00780062" w:rsidP="00780062">
      <w:pPr>
        <w:jc w:val="both"/>
      </w:pPr>
      <w:r>
        <w:t>Giấc mơ bạn mơ một mình chỉ là một giấc mơ. Giấc mơ bạn mơ cùng người khác là hiện thực.</w:t>
      </w:r>
    </w:p>
    <w:p w:rsidR="00780062" w:rsidRDefault="00780062" w:rsidP="00780062">
      <w:pPr>
        <w:jc w:val="both"/>
      </w:pPr>
      <w:r>
        <w:tab/>
        <w:t>John Lennon</w:t>
      </w:r>
    </w:p>
    <w:p w:rsidR="00780062" w:rsidRDefault="00780062" w:rsidP="00780062">
      <w:pPr>
        <w:jc w:val="both"/>
      </w:pPr>
    </w:p>
    <w:p w:rsidR="00780062" w:rsidRDefault="00780062" w:rsidP="00780062">
      <w:pPr>
        <w:jc w:val="both"/>
      </w:pPr>
      <w:r>
        <w:t>Khi một người chết đi, anh ta nắm trong tay chỉ những gì mình đã cho đi khi còn sống.</w:t>
      </w:r>
    </w:p>
    <w:p w:rsidR="00780062" w:rsidRDefault="00780062" w:rsidP="00780062">
      <w:pPr>
        <w:jc w:val="both"/>
      </w:pPr>
      <w:r>
        <w:tab/>
        <w:t>Jean Jacques Rousseau</w:t>
      </w:r>
    </w:p>
    <w:p w:rsidR="00780062" w:rsidRDefault="00780062" w:rsidP="00780062">
      <w:pPr>
        <w:jc w:val="both"/>
      </w:pPr>
    </w:p>
    <w:p w:rsidR="00780062" w:rsidRDefault="00780062" w:rsidP="00780062">
      <w:pPr>
        <w:jc w:val="both"/>
      </w:pPr>
      <w:r w:rsidRPr="00780062">
        <w:rPr>
          <w:i/>
        </w:rPr>
        <w:t xml:space="preserve">Thứ ba ngày 4/12 – Lc  10 , 21 </w:t>
      </w:r>
      <w:r w:rsidR="00703127">
        <w:rPr>
          <w:i/>
        </w:rPr>
        <w:t>–</w:t>
      </w:r>
      <w:r w:rsidRPr="00780062">
        <w:rPr>
          <w:i/>
        </w:rPr>
        <w:t xml:space="preserve"> 24</w:t>
      </w:r>
    </w:p>
    <w:p w:rsidR="00703127" w:rsidRDefault="00703127" w:rsidP="00780062">
      <w:pPr>
        <w:jc w:val="both"/>
      </w:pPr>
    </w:p>
    <w:p w:rsidR="00703127" w:rsidRPr="0079552D" w:rsidRDefault="00703127" w:rsidP="00780062">
      <w:pPr>
        <w:jc w:val="both"/>
        <w:rPr>
          <w:b/>
          <w:i/>
        </w:rPr>
      </w:pPr>
      <w:r w:rsidRPr="0079552D">
        <w:rPr>
          <w:b/>
          <w:i/>
        </w:rPr>
        <w:lastRenderedPageBreak/>
        <w:t>Nội dung Tin Mừng</w:t>
      </w:r>
    </w:p>
    <w:p w:rsidR="00703127" w:rsidRPr="0079552D" w:rsidRDefault="00703127" w:rsidP="00780062">
      <w:pPr>
        <w:jc w:val="both"/>
        <w:rPr>
          <w:b/>
          <w:i/>
        </w:rPr>
      </w:pPr>
    </w:p>
    <w:p w:rsidR="00703127" w:rsidRPr="0079552D" w:rsidRDefault="00703127" w:rsidP="00703127">
      <w:pPr>
        <w:pStyle w:val="ListParagraph"/>
        <w:numPr>
          <w:ilvl w:val="0"/>
          <w:numId w:val="1"/>
        </w:numPr>
        <w:jc w:val="both"/>
        <w:rPr>
          <w:i/>
        </w:rPr>
      </w:pPr>
      <w:r w:rsidRPr="0079552D">
        <w:rPr>
          <w:i/>
        </w:rPr>
        <w:t>Chúa Giê-su – lòng tràn trề niềm hoan lạc vì mặc khải Thiên Chúa là Cha thực hiện nơi các môn đệ và những người tin – đã cất tiếng tạ ơn Thiên Chúa Cha…</w:t>
      </w:r>
    </w:p>
    <w:p w:rsidR="00703127" w:rsidRPr="0079552D" w:rsidRDefault="00703127" w:rsidP="00703127">
      <w:pPr>
        <w:pStyle w:val="ListParagraph"/>
        <w:numPr>
          <w:ilvl w:val="0"/>
          <w:numId w:val="1"/>
        </w:numPr>
        <w:jc w:val="both"/>
        <w:rPr>
          <w:i/>
        </w:rPr>
      </w:pPr>
      <w:r w:rsidRPr="0079552D">
        <w:rPr>
          <w:i/>
        </w:rPr>
        <w:t>Mặc khải đó là làm cho các môn đệ và những người tin nhận ra rằng: Người là Đấng Thiên Chúa Cha sai đến trần gian để</w:t>
      </w:r>
      <w:r w:rsidR="0079552D" w:rsidRPr="0079552D">
        <w:rPr>
          <w:i/>
        </w:rPr>
        <w:t xml:space="preserve"> loan báo cho mọi người biết về Chúa Cha và lòng xót thương Chúa Cha dành cho con người…</w:t>
      </w:r>
    </w:p>
    <w:p w:rsidR="0079552D" w:rsidRDefault="0079552D" w:rsidP="00703127">
      <w:pPr>
        <w:pStyle w:val="ListParagraph"/>
        <w:numPr>
          <w:ilvl w:val="0"/>
          <w:numId w:val="1"/>
        </w:numPr>
        <w:jc w:val="both"/>
        <w:rPr>
          <w:i/>
        </w:rPr>
      </w:pPr>
      <w:r w:rsidRPr="0079552D">
        <w:rPr>
          <w:i/>
        </w:rPr>
        <w:t>Và Chúa Giê-su cũng muốn cho các môn đệ và những người tin nhận ra rằng: chúng ta hạ</w:t>
      </w:r>
      <w:r>
        <w:rPr>
          <w:i/>
        </w:rPr>
        <w:t>nh phúc vì đượ</w:t>
      </w:r>
      <w:r w:rsidR="00507F3B">
        <w:rPr>
          <w:i/>
        </w:rPr>
        <w:t>c “</w:t>
      </w:r>
      <w:r>
        <w:rPr>
          <w:i/>
        </w:rPr>
        <w:t xml:space="preserve"> thấy</w:t>
      </w:r>
      <w:r w:rsidR="00507F3B">
        <w:rPr>
          <w:i/>
        </w:rPr>
        <w:t xml:space="preserve">” </w:t>
      </w:r>
      <w:r>
        <w:rPr>
          <w:i/>
        </w:rPr>
        <w:t xml:space="preserve"> Người và được “nghe” Người</w:t>
      </w:r>
      <w:r w:rsidR="00990456">
        <w:rPr>
          <w:i/>
        </w:rPr>
        <w:t xml:space="preserve"> </w:t>
      </w:r>
      <w:r w:rsidRPr="0079552D">
        <w:rPr>
          <w:i/>
        </w:rPr>
        <w:t xml:space="preserve"> – điều mà nhiều nhiều người có danh có phận nhưng lại không có đức tin…để nhận biết được </w:t>
      </w:r>
      <w:r w:rsidR="00990456">
        <w:rPr>
          <w:i/>
        </w:rPr>
        <w:t xml:space="preserve">nỗi </w:t>
      </w:r>
      <w:r w:rsidRPr="0079552D">
        <w:rPr>
          <w:i/>
        </w:rPr>
        <w:t>niềm hạnh phúc ấy…</w:t>
      </w:r>
    </w:p>
    <w:p w:rsidR="00990456" w:rsidRPr="0079552D" w:rsidRDefault="00990456" w:rsidP="00703127">
      <w:pPr>
        <w:pStyle w:val="ListParagraph"/>
        <w:numPr>
          <w:ilvl w:val="0"/>
          <w:numId w:val="1"/>
        </w:numPr>
        <w:jc w:val="both"/>
        <w:rPr>
          <w:i/>
        </w:rPr>
      </w:pPr>
      <w:r>
        <w:rPr>
          <w:i/>
        </w:rPr>
        <w:t>Chúng ta hãy biết trân trọng và vun đắp cho nỗi niềm hạnh phúc Chúa ban bằng cách sốt sắng nghe Lời Chúa và rước Mình Máu Chúa mỗ</w:t>
      </w:r>
      <w:r w:rsidR="00507F3B">
        <w:rPr>
          <w:i/>
        </w:rPr>
        <w:t>i ngày, bởi vì đấy là “nghe” và “thấy” Người cụ thể nhất…để rồi “sống” điều mình “nghe” và sẻ chia điều mình “thấy”…</w:t>
      </w:r>
    </w:p>
    <w:p w:rsidR="0079552D" w:rsidRDefault="0079552D" w:rsidP="0079552D">
      <w:pPr>
        <w:jc w:val="both"/>
        <w:rPr>
          <w:i/>
        </w:rPr>
      </w:pPr>
    </w:p>
    <w:p w:rsidR="0079552D" w:rsidRPr="00990456" w:rsidRDefault="0079552D" w:rsidP="0079552D">
      <w:pPr>
        <w:jc w:val="both"/>
        <w:rPr>
          <w:b/>
          <w:i/>
        </w:rPr>
      </w:pPr>
      <w:r w:rsidRPr="00990456">
        <w:rPr>
          <w:b/>
          <w:i/>
        </w:rPr>
        <w:t>Giáo huấn Tin Mừng</w:t>
      </w:r>
    </w:p>
    <w:p w:rsidR="0079552D" w:rsidRDefault="0079552D" w:rsidP="0079552D">
      <w:pPr>
        <w:jc w:val="both"/>
      </w:pPr>
    </w:p>
    <w:p w:rsidR="0079552D" w:rsidRDefault="0079552D" w:rsidP="0079552D">
      <w:pPr>
        <w:pStyle w:val="ListParagraph"/>
        <w:numPr>
          <w:ilvl w:val="0"/>
          <w:numId w:val="1"/>
        </w:numPr>
        <w:jc w:val="both"/>
      </w:pPr>
      <w:r w:rsidRPr="00990456">
        <w:rPr>
          <w:i/>
        </w:rPr>
        <w:t>“Quả vậy, Thầy bảo cho anh em biết : nhiều ngôn sứ và nhiều vua chúa muốn thấy điều anh em thấy, mà không được thấy , nuốn nghe điều anh em đang nghe , mà không được nghe.”</w:t>
      </w:r>
      <w:r>
        <w:t xml:space="preserve"> ( c. 24)</w:t>
      </w:r>
    </w:p>
    <w:p w:rsidR="00B427E4" w:rsidRDefault="00B427E4" w:rsidP="00B427E4">
      <w:pPr>
        <w:jc w:val="both"/>
      </w:pPr>
    </w:p>
    <w:p w:rsidR="00B427E4" w:rsidRPr="00B427E4" w:rsidRDefault="00B427E4" w:rsidP="00B427E4">
      <w:pPr>
        <w:jc w:val="both"/>
        <w:rPr>
          <w:b/>
          <w:i/>
        </w:rPr>
      </w:pPr>
      <w:r w:rsidRPr="00B427E4">
        <w:rPr>
          <w:b/>
          <w:i/>
        </w:rPr>
        <w:t>Danh ngôn</w:t>
      </w:r>
    </w:p>
    <w:p w:rsidR="00B427E4" w:rsidRDefault="00B427E4" w:rsidP="00B427E4">
      <w:pPr>
        <w:jc w:val="both"/>
      </w:pPr>
    </w:p>
    <w:p w:rsidR="00B427E4" w:rsidRDefault="00B427E4" w:rsidP="00B427E4">
      <w:pPr>
        <w:jc w:val="both"/>
      </w:pPr>
      <w:r>
        <w:t>Lạc quan là hạt giống gieo trồng trên mảnh đất của niềm tin ; bi quan là hạt giống cất giữ dưới căn hầm ngờ vực.</w:t>
      </w:r>
    </w:p>
    <w:p w:rsidR="00B427E4" w:rsidRDefault="00B427E4" w:rsidP="00B427E4">
      <w:pPr>
        <w:ind w:firstLine="720"/>
        <w:jc w:val="both"/>
      </w:pPr>
      <w:r>
        <w:t>William Arthur Ward</w:t>
      </w:r>
    </w:p>
    <w:p w:rsidR="00B427E4" w:rsidRDefault="00B427E4" w:rsidP="00B427E4">
      <w:pPr>
        <w:jc w:val="both"/>
      </w:pPr>
    </w:p>
    <w:p w:rsidR="00B427E4" w:rsidRDefault="00B427E4" w:rsidP="00B427E4">
      <w:pPr>
        <w:jc w:val="both"/>
      </w:pPr>
      <w:r>
        <w:t>Hãy tin rằng đời đáng sống , và niềm tin của bạn sẽ giúp thiết lập sự thực đó.</w:t>
      </w:r>
    </w:p>
    <w:p w:rsidR="00B427E4" w:rsidRDefault="00B427E4" w:rsidP="00B427E4">
      <w:pPr>
        <w:jc w:val="both"/>
      </w:pPr>
      <w:r>
        <w:tab/>
        <w:t>William James</w:t>
      </w:r>
    </w:p>
    <w:p w:rsidR="00B427E4" w:rsidRDefault="00B427E4" w:rsidP="00B427E4">
      <w:pPr>
        <w:jc w:val="both"/>
      </w:pPr>
    </w:p>
    <w:p w:rsidR="00B427E4" w:rsidRDefault="00B427E4" w:rsidP="00B427E4">
      <w:pPr>
        <w:jc w:val="both"/>
      </w:pPr>
      <w:r>
        <w:t>Niềm tin cần thiết cho con người . Thật thống khổ cho ai không tin tưởng.</w:t>
      </w:r>
    </w:p>
    <w:p w:rsidR="00B427E4" w:rsidRDefault="00B427E4" w:rsidP="00B427E4">
      <w:pPr>
        <w:jc w:val="both"/>
      </w:pPr>
      <w:r>
        <w:tab/>
        <w:t>Victor Hugo</w:t>
      </w:r>
    </w:p>
    <w:p w:rsidR="00B427E4" w:rsidRDefault="00B427E4" w:rsidP="00B427E4">
      <w:pPr>
        <w:jc w:val="both"/>
      </w:pPr>
    </w:p>
    <w:p w:rsidR="00B427E4" w:rsidRDefault="00B427E4" w:rsidP="00B427E4">
      <w:pPr>
        <w:jc w:val="both"/>
      </w:pPr>
      <w:r w:rsidRPr="00B427E4">
        <w:rPr>
          <w:i/>
        </w:rPr>
        <w:t xml:space="preserve">Thứ tư ngày 5/12 – Mt 15 , 29 </w:t>
      </w:r>
      <w:r w:rsidR="00507F3B">
        <w:rPr>
          <w:i/>
        </w:rPr>
        <w:t>–</w:t>
      </w:r>
      <w:r w:rsidRPr="00B427E4">
        <w:rPr>
          <w:i/>
        </w:rPr>
        <w:t xml:space="preserve"> 37</w:t>
      </w:r>
    </w:p>
    <w:p w:rsidR="00507F3B" w:rsidRDefault="00507F3B" w:rsidP="00B427E4">
      <w:pPr>
        <w:jc w:val="both"/>
      </w:pPr>
    </w:p>
    <w:p w:rsidR="00507F3B" w:rsidRPr="00DF6C0A" w:rsidRDefault="00507F3B" w:rsidP="00B427E4">
      <w:pPr>
        <w:jc w:val="both"/>
        <w:rPr>
          <w:b/>
          <w:i/>
        </w:rPr>
      </w:pPr>
      <w:r w:rsidRPr="00DF6C0A">
        <w:rPr>
          <w:b/>
          <w:i/>
        </w:rPr>
        <w:t>Nội dung Tin Mừng</w:t>
      </w:r>
    </w:p>
    <w:p w:rsidR="00507F3B" w:rsidRDefault="00507F3B" w:rsidP="00B427E4">
      <w:pPr>
        <w:jc w:val="both"/>
      </w:pPr>
    </w:p>
    <w:p w:rsidR="00507F3B" w:rsidRPr="00DF6C0A" w:rsidRDefault="00507F3B" w:rsidP="00507F3B">
      <w:pPr>
        <w:pStyle w:val="ListParagraph"/>
        <w:numPr>
          <w:ilvl w:val="0"/>
          <w:numId w:val="1"/>
        </w:numPr>
        <w:jc w:val="both"/>
        <w:rPr>
          <w:i/>
        </w:rPr>
      </w:pPr>
      <w:r w:rsidRPr="00DF6C0A">
        <w:rPr>
          <w:i/>
        </w:rPr>
        <w:t>Tại ven biển hồ Ga-li-lê, chứng kiến đám đông lũ lượt kéo đến mang theo những người tàn tật, đau yếu…và Người đã đặt tay chữa lành họ…</w:t>
      </w:r>
    </w:p>
    <w:p w:rsidR="00507F3B" w:rsidRPr="00DF6C0A" w:rsidRDefault="00507F3B" w:rsidP="00507F3B">
      <w:pPr>
        <w:pStyle w:val="ListParagraph"/>
        <w:numPr>
          <w:ilvl w:val="0"/>
          <w:numId w:val="1"/>
        </w:numPr>
        <w:jc w:val="both"/>
        <w:rPr>
          <w:i/>
        </w:rPr>
      </w:pPr>
      <w:r w:rsidRPr="00DF6C0A">
        <w:rPr>
          <w:i/>
        </w:rPr>
        <w:t>Lòng xót thương của Người đi xa và cụ thể hơn : Người xin các môn đệ phân phát cá và bánh cho đám đông dân chúng từ bảy cái bánh và một ít cá nhỏ…</w:t>
      </w:r>
    </w:p>
    <w:p w:rsidR="00507F3B" w:rsidRPr="00DF6C0A" w:rsidRDefault="00507F3B" w:rsidP="00507F3B">
      <w:pPr>
        <w:pStyle w:val="ListParagraph"/>
        <w:numPr>
          <w:ilvl w:val="0"/>
          <w:numId w:val="1"/>
        </w:numPr>
        <w:jc w:val="both"/>
        <w:rPr>
          <w:i/>
        </w:rPr>
      </w:pPr>
      <w:r w:rsidRPr="00DF6C0A">
        <w:rPr>
          <w:i/>
        </w:rPr>
        <w:t>Dân chúng no nê và số bánh vụn thu gom lại được bảy thúng đầy…</w:t>
      </w:r>
    </w:p>
    <w:p w:rsidR="00507F3B" w:rsidRDefault="00507F3B" w:rsidP="00507F3B">
      <w:pPr>
        <w:pStyle w:val="ListParagraph"/>
        <w:numPr>
          <w:ilvl w:val="0"/>
          <w:numId w:val="1"/>
        </w:numPr>
        <w:jc w:val="both"/>
        <w:rPr>
          <w:i/>
        </w:rPr>
      </w:pPr>
      <w:r w:rsidRPr="00DF6C0A">
        <w:rPr>
          <w:i/>
        </w:rPr>
        <w:t xml:space="preserve">Ngày nay, Giáo Hội và tất cả những người tin được Chúa yêu cầu mang lại sự đầy đủ tinh thần và vật chất cho những người quanh mình : - </w:t>
      </w:r>
      <w:r w:rsidR="00DF6C0A" w:rsidRPr="00DF6C0A">
        <w:rPr>
          <w:i/>
        </w:rPr>
        <w:t xml:space="preserve">về </w:t>
      </w:r>
      <w:r w:rsidRPr="00DF6C0A">
        <w:rPr>
          <w:i/>
        </w:rPr>
        <w:t>tinh thần</w:t>
      </w:r>
      <w:r w:rsidR="00DF6C0A" w:rsidRPr="00DF6C0A">
        <w:rPr>
          <w:i/>
        </w:rPr>
        <w:t xml:space="preserve">, chúng ta an </w:t>
      </w:r>
      <w:r w:rsidR="00DF6C0A" w:rsidRPr="00DF6C0A">
        <w:rPr>
          <w:i/>
        </w:rPr>
        <w:lastRenderedPageBreak/>
        <w:t>ủi, nâng đỡ anh chị em…và tìm cách đưa anh chị em ngày càng đến gần Chúa hơn; - về vật chất, chúng ta góp công góp của mình có thể…để giúp anh chị em khốn cùng có</w:t>
      </w:r>
      <w:r w:rsidR="00DF6C0A">
        <w:t xml:space="preserve"> </w:t>
      </w:r>
      <w:r w:rsidR="00DF6C0A" w:rsidRPr="00DF6C0A">
        <w:rPr>
          <w:i/>
        </w:rPr>
        <w:t>cơm ăn, áo mặc – hoặc tự mình ra tay giúp, hoặc cùng với những anh chị em thiện chí khác…</w:t>
      </w:r>
    </w:p>
    <w:p w:rsidR="00DF6C0A" w:rsidRPr="00DF6C0A" w:rsidRDefault="00DF6C0A" w:rsidP="00507F3B">
      <w:pPr>
        <w:pStyle w:val="ListParagraph"/>
        <w:numPr>
          <w:ilvl w:val="0"/>
          <w:numId w:val="1"/>
        </w:numPr>
        <w:jc w:val="both"/>
        <w:rPr>
          <w:i/>
        </w:rPr>
      </w:pPr>
      <w:r>
        <w:rPr>
          <w:i/>
        </w:rPr>
        <w:t>Giáo huấn Lời Chúa muốn chúng ta nhớ rằng: Chúa đến trần gian vì chúng ta và chúng ta có mặt hôm nay giữa trần thế này vì anh chị em quanh mình…</w:t>
      </w:r>
    </w:p>
    <w:p w:rsidR="00DF6C0A" w:rsidRPr="00DF6C0A" w:rsidRDefault="00DF6C0A" w:rsidP="00DF6C0A">
      <w:pPr>
        <w:jc w:val="both"/>
        <w:rPr>
          <w:i/>
        </w:rPr>
      </w:pPr>
    </w:p>
    <w:p w:rsidR="00DF6C0A" w:rsidRPr="00DF6C0A" w:rsidRDefault="00DF6C0A" w:rsidP="00DF6C0A">
      <w:pPr>
        <w:jc w:val="both"/>
        <w:rPr>
          <w:b/>
          <w:i/>
        </w:rPr>
      </w:pPr>
      <w:r w:rsidRPr="00DF6C0A">
        <w:rPr>
          <w:b/>
          <w:i/>
        </w:rPr>
        <w:t>Giáo huấn Tin Mừng</w:t>
      </w:r>
    </w:p>
    <w:p w:rsidR="00DF6C0A" w:rsidRDefault="00DF6C0A" w:rsidP="00DF6C0A">
      <w:pPr>
        <w:jc w:val="both"/>
      </w:pPr>
    </w:p>
    <w:p w:rsidR="00DF6C0A" w:rsidRDefault="00DF6C0A" w:rsidP="00DF6C0A">
      <w:pPr>
        <w:pStyle w:val="ListParagraph"/>
        <w:numPr>
          <w:ilvl w:val="0"/>
          <w:numId w:val="1"/>
        </w:numPr>
        <w:jc w:val="both"/>
      </w:pPr>
      <w:r w:rsidRPr="00DF6C0A">
        <w:rPr>
          <w:i/>
        </w:rPr>
        <w:t>“Đức Giê-su gọi các môn đệ mà nói: “Thầy không muốn giải tán họ, để họ nhịn đói mà về, sợ rằng họ bị xỉu dọc đường.”</w:t>
      </w:r>
      <w:r>
        <w:t xml:space="preserve"> ( c. 32b)</w:t>
      </w:r>
    </w:p>
    <w:p w:rsidR="007E2A42" w:rsidRDefault="007E2A42" w:rsidP="007E2A42">
      <w:pPr>
        <w:jc w:val="both"/>
      </w:pPr>
    </w:p>
    <w:p w:rsidR="007E2A42" w:rsidRPr="002E71FF" w:rsidRDefault="007E2A42" w:rsidP="007E2A42">
      <w:pPr>
        <w:jc w:val="both"/>
        <w:rPr>
          <w:b/>
          <w:i/>
        </w:rPr>
      </w:pPr>
      <w:r w:rsidRPr="002E71FF">
        <w:rPr>
          <w:b/>
          <w:i/>
        </w:rPr>
        <w:t>Danh ngôn</w:t>
      </w:r>
    </w:p>
    <w:p w:rsidR="007E2A42" w:rsidRDefault="007E2A42" w:rsidP="007E2A42">
      <w:pPr>
        <w:jc w:val="both"/>
      </w:pPr>
    </w:p>
    <w:p w:rsidR="002E71FF" w:rsidRDefault="002E71FF" w:rsidP="007E2A42">
      <w:pPr>
        <w:jc w:val="both"/>
      </w:pPr>
      <w:r>
        <w:t>Chỉ có cuộc sống vì người khác mới có giá trị.</w:t>
      </w:r>
    </w:p>
    <w:p w:rsidR="002E71FF" w:rsidRDefault="002E71FF" w:rsidP="007E2A42">
      <w:pPr>
        <w:jc w:val="both"/>
      </w:pPr>
      <w:r>
        <w:tab/>
        <w:t>Albert Einstein</w:t>
      </w:r>
    </w:p>
    <w:p w:rsidR="002E71FF" w:rsidRDefault="002E71FF" w:rsidP="007E2A42">
      <w:pPr>
        <w:jc w:val="both"/>
      </w:pPr>
    </w:p>
    <w:p w:rsidR="002E71FF" w:rsidRDefault="002E71FF" w:rsidP="007E2A42">
      <w:pPr>
        <w:jc w:val="both"/>
      </w:pPr>
      <w:r>
        <w:t>Cuộc đời không ngợi khen những gì bạn biết mà chỉ tưởng thưởng cho những gì bạn đã làm.</w:t>
      </w:r>
    </w:p>
    <w:p w:rsidR="002E71FF" w:rsidRDefault="002E71FF" w:rsidP="007E2A42">
      <w:pPr>
        <w:jc w:val="both"/>
      </w:pPr>
      <w:r>
        <w:tab/>
        <w:t>Napoleon Hill</w:t>
      </w:r>
    </w:p>
    <w:p w:rsidR="002E71FF" w:rsidRDefault="002E71FF" w:rsidP="007E2A42">
      <w:pPr>
        <w:jc w:val="both"/>
      </w:pPr>
    </w:p>
    <w:p w:rsidR="002E71FF" w:rsidRDefault="002E71FF" w:rsidP="007E2A42">
      <w:pPr>
        <w:jc w:val="both"/>
      </w:pPr>
      <w:r>
        <w:t>Ý nghĩa cuộc đời một con người là ở chỗ phải trở thành nguồn nhiệt lượng và ánh sáng cho người khác.</w:t>
      </w:r>
    </w:p>
    <w:p w:rsidR="002E71FF" w:rsidRDefault="002E71FF" w:rsidP="007E2A42">
      <w:pPr>
        <w:jc w:val="both"/>
      </w:pPr>
      <w:r>
        <w:tab/>
        <w:t>S.</w:t>
      </w:r>
      <w:r w:rsidR="001E2F76">
        <w:t xml:space="preserve"> </w:t>
      </w:r>
      <w:r>
        <w:t>Roninson</w:t>
      </w:r>
    </w:p>
    <w:p w:rsidR="002E71FF" w:rsidRDefault="002E71FF" w:rsidP="007E2A42">
      <w:pPr>
        <w:jc w:val="both"/>
      </w:pPr>
    </w:p>
    <w:p w:rsidR="002E71FF" w:rsidRDefault="002E71FF" w:rsidP="007E2A42">
      <w:pPr>
        <w:jc w:val="both"/>
      </w:pPr>
      <w:r w:rsidRPr="002E71FF">
        <w:rPr>
          <w:i/>
        </w:rPr>
        <w:t xml:space="preserve">Thứ  năm ngày 6/12 – Mt 7 , 21.24 </w:t>
      </w:r>
      <w:r w:rsidR="007E3F8F">
        <w:rPr>
          <w:i/>
        </w:rPr>
        <w:t>–</w:t>
      </w:r>
      <w:r w:rsidRPr="002E71FF">
        <w:rPr>
          <w:i/>
        </w:rPr>
        <w:t xml:space="preserve"> 27</w:t>
      </w:r>
    </w:p>
    <w:p w:rsidR="007E3F8F" w:rsidRDefault="007E3F8F" w:rsidP="007E2A42">
      <w:pPr>
        <w:jc w:val="both"/>
      </w:pPr>
    </w:p>
    <w:p w:rsidR="007E3F8F" w:rsidRPr="006B61CD" w:rsidRDefault="007E3F8F" w:rsidP="007E2A42">
      <w:pPr>
        <w:jc w:val="both"/>
        <w:rPr>
          <w:b/>
          <w:i/>
        </w:rPr>
      </w:pPr>
      <w:r w:rsidRPr="006B61CD">
        <w:rPr>
          <w:b/>
          <w:i/>
        </w:rPr>
        <w:t>Nội dung Tin Mừng</w:t>
      </w:r>
    </w:p>
    <w:p w:rsidR="007E3F8F" w:rsidRDefault="007E3F8F" w:rsidP="007E2A42">
      <w:pPr>
        <w:jc w:val="both"/>
      </w:pPr>
    </w:p>
    <w:p w:rsidR="007E3F8F" w:rsidRPr="006B61CD" w:rsidRDefault="007E3F8F" w:rsidP="007E3F8F">
      <w:pPr>
        <w:pStyle w:val="ListParagraph"/>
        <w:numPr>
          <w:ilvl w:val="0"/>
          <w:numId w:val="1"/>
        </w:numPr>
        <w:jc w:val="both"/>
        <w:rPr>
          <w:i/>
        </w:rPr>
      </w:pPr>
      <w:r w:rsidRPr="006B61CD">
        <w:rPr>
          <w:i/>
        </w:rPr>
        <w:t>Chúa cảnh báo một tình trạng thực tế nhiều người hay vấp đụng: đấy là luôn miệng nại đến danh cực trọng của Chúa, nhưng lại không đủ can đảm “sống” lời Chúa dạy…</w:t>
      </w:r>
    </w:p>
    <w:p w:rsidR="007E3F8F" w:rsidRPr="006B61CD" w:rsidRDefault="007E3F8F" w:rsidP="007E3F8F">
      <w:pPr>
        <w:pStyle w:val="ListParagraph"/>
        <w:numPr>
          <w:ilvl w:val="0"/>
          <w:numId w:val="1"/>
        </w:numPr>
        <w:jc w:val="both"/>
        <w:rPr>
          <w:i/>
        </w:rPr>
      </w:pPr>
      <w:r w:rsidRPr="006B61CD">
        <w:rPr>
          <w:i/>
        </w:rPr>
        <w:t>Đời sống đức tin, đức cậy, đức ái của những người mang danh là con Chúa chỉ vững vàng khi được xây dựng trên nền tảng của việc thi hành lời Chúa dạy…Trong suốt Năm Thánh kính các Tử Đạo Việt Nam, chúng ta “nhìn thấy” gương sống của các ngài và tình yêu dành cho Chúa đã đưa các ngài đế việc chấp nhận cái chế</w:t>
      </w:r>
      <w:r w:rsidR="001E2F76">
        <w:rPr>
          <w:i/>
        </w:rPr>
        <w:t>t là</w:t>
      </w:r>
      <w:r w:rsidRPr="006B61CD">
        <w:rPr>
          <w:i/>
        </w:rPr>
        <w:t>m chứng cho Chúa…</w:t>
      </w:r>
    </w:p>
    <w:p w:rsidR="007E3F8F" w:rsidRPr="006B61CD" w:rsidRDefault="007E3F8F" w:rsidP="007E3F8F">
      <w:pPr>
        <w:pStyle w:val="ListParagraph"/>
        <w:numPr>
          <w:ilvl w:val="0"/>
          <w:numId w:val="1"/>
        </w:numPr>
        <w:jc w:val="both"/>
        <w:rPr>
          <w:i/>
        </w:rPr>
      </w:pPr>
      <w:r w:rsidRPr="006B61CD">
        <w:rPr>
          <w:i/>
        </w:rPr>
        <w:t>Trong hôm nay – sự bắt bớ không rõ ràng như ngày đó – nhưng “hành trình đi đến tử đạo” vẫn là vậy: nghe Chúa dạy, bằng lòng có những hy sinh để trung thành với lời dạy củ</w:t>
      </w:r>
      <w:r w:rsidR="001E2F76">
        <w:rPr>
          <w:i/>
        </w:rPr>
        <w:t xml:space="preserve">a Chúa - </w:t>
      </w:r>
      <w:r w:rsidRPr="006B61CD">
        <w:rPr>
          <w:i/>
        </w:rPr>
        <w:t xml:space="preserve"> một sự bằng lòng đòi hỏi phải can trường vì</w:t>
      </w:r>
      <w:r w:rsidR="006B61CD" w:rsidRPr="006B61CD">
        <w:rPr>
          <w:i/>
        </w:rPr>
        <w:t xml:space="preserve"> – giữa những hấp dẫn của đồng tiền và hưởng thụ,những tương quan ma quái của thế lực và tham vọng – người tin biết nhìn ra điều phải làm, cách phải sống để là chứng nhân cho công bằng và tình yêu…</w:t>
      </w:r>
    </w:p>
    <w:p w:rsidR="006B61CD" w:rsidRDefault="006B61CD" w:rsidP="006B61CD">
      <w:pPr>
        <w:jc w:val="both"/>
      </w:pPr>
    </w:p>
    <w:p w:rsidR="006B61CD" w:rsidRPr="006B61CD" w:rsidRDefault="006B61CD" w:rsidP="006B61CD">
      <w:pPr>
        <w:jc w:val="both"/>
        <w:rPr>
          <w:b/>
          <w:i/>
        </w:rPr>
      </w:pPr>
      <w:r w:rsidRPr="006B61CD">
        <w:rPr>
          <w:b/>
          <w:i/>
        </w:rPr>
        <w:t>Giáo huấn Tin Mừng</w:t>
      </w:r>
    </w:p>
    <w:p w:rsidR="006B61CD" w:rsidRDefault="006B61CD" w:rsidP="006B61CD">
      <w:pPr>
        <w:jc w:val="both"/>
      </w:pPr>
    </w:p>
    <w:p w:rsidR="006B61CD" w:rsidRDefault="006B61CD" w:rsidP="006B61CD">
      <w:pPr>
        <w:pStyle w:val="ListParagraph"/>
        <w:numPr>
          <w:ilvl w:val="0"/>
          <w:numId w:val="1"/>
        </w:numPr>
        <w:jc w:val="both"/>
      </w:pPr>
      <w:r w:rsidRPr="006B61CD">
        <w:rPr>
          <w:i/>
        </w:rPr>
        <w:lastRenderedPageBreak/>
        <w:t>“Khi ấy, Đức Giê-su nói với các môn đệ rằng: “Không phải bất cứ ai thưa với Thầ</w:t>
      </w:r>
      <w:r>
        <w:rPr>
          <w:i/>
        </w:rPr>
        <w:t>y</w:t>
      </w:r>
      <w:r w:rsidRPr="006B61CD">
        <w:rPr>
          <w:i/>
        </w:rPr>
        <w:t>: “Lạy Chúa ! lạy Chúa !” là sẽ được vào Nước Trời cả đâu ! Nhưng chỉ</w:t>
      </w:r>
      <w:r>
        <w:rPr>
          <w:i/>
        </w:rPr>
        <w:t xml:space="preserve"> ai thi hành ý muốn</w:t>
      </w:r>
      <w:r w:rsidRPr="006B61CD">
        <w:rPr>
          <w:i/>
        </w:rPr>
        <w:t xml:space="preserve"> của Cha Thầy là Đấng ngự trên trời, mới đượ</w:t>
      </w:r>
      <w:r>
        <w:rPr>
          <w:i/>
        </w:rPr>
        <w:t>c vào mà</w:t>
      </w:r>
      <w:r w:rsidRPr="006B61CD">
        <w:rPr>
          <w:i/>
        </w:rPr>
        <w:t xml:space="preserve"> thôi!”</w:t>
      </w:r>
      <w:r>
        <w:t xml:space="preserve"> ( c. 21)</w:t>
      </w:r>
    </w:p>
    <w:p w:rsidR="00C4005C" w:rsidRDefault="00C4005C" w:rsidP="00C4005C">
      <w:pPr>
        <w:jc w:val="both"/>
      </w:pPr>
    </w:p>
    <w:p w:rsidR="00C4005C" w:rsidRPr="00C4005C" w:rsidRDefault="00C4005C" w:rsidP="00C4005C">
      <w:pPr>
        <w:jc w:val="both"/>
        <w:rPr>
          <w:b/>
          <w:i/>
        </w:rPr>
      </w:pPr>
      <w:r w:rsidRPr="00C4005C">
        <w:rPr>
          <w:b/>
          <w:i/>
        </w:rPr>
        <w:t>Danh ngôn</w:t>
      </w:r>
    </w:p>
    <w:p w:rsidR="00C4005C" w:rsidRDefault="00C4005C" w:rsidP="00C4005C">
      <w:pPr>
        <w:jc w:val="both"/>
      </w:pPr>
    </w:p>
    <w:p w:rsidR="00C4005C" w:rsidRDefault="00C4005C" w:rsidP="00C4005C">
      <w:pPr>
        <w:jc w:val="both"/>
      </w:pPr>
      <w:r>
        <w:t>Bên trong bìa của Kinh Thánh là câu trả lời cho mọi vấn đề con người phải đối mặt.</w:t>
      </w:r>
    </w:p>
    <w:p w:rsidR="00C4005C" w:rsidRDefault="00C4005C" w:rsidP="00C4005C">
      <w:pPr>
        <w:jc w:val="both"/>
      </w:pPr>
      <w:r>
        <w:tab/>
        <w:t>Ronald Reagan</w:t>
      </w:r>
    </w:p>
    <w:p w:rsidR="00C4005C" w:rsidRDefault="00C4005C" w:rsidP="00C4005C">
      <w:pPr>
        <w:jc w:val="both"/>
      </w:pPr>
    </w:p>
    <w:p w:rsidR="00C4005C" w:rsidRDefault="00C4005C" w:rsidP="00C4005C">
      <w:pPr>
        <w:jc w:val="both"/>
      </w:pPr>
      <w:r>
        <w:t>Thành công vĩ đại nhất trong cuộc đời bạn đó là khi bạn khám phá ra những ân tứ duy nhất của bạn và khả năng sử dụng chúng để giúp đỡ người khác và đem lại vinh hiển cho Đức Chúa Trời.</w:t>
      </w:r>
    </w:p>
    <w:p w:rsidR="00C4005C" w:rsidRDefault="00C4005C" w:rsidP="00C4005C">
      <w:pPr>
        <w:jc w:val="both"/>
      </w:pPr>
      <w:r>
        <w:tab/>
        <w:t>Neil T. Anderson</w:t>
      </w:r>
    </w:p>
    <w:p w:rsidR="00C4005C" w:rsidRDefault="00C4005C" w:rsidP="00C4005C">
      <w:pPr>
        <w:jc w:val="both"/>
      </w:pPr>
    </w:p>
    <w:p w:rsidR="00C4005C" w:rsidRDefault="00C4005C" w:rsidP="00C4005C">
      <w:pPr>
        <w:jc w:val="both"/>
      </w:pPr>
      <w:r>
        <w:t>Đừng khoe khoang rằng mình ngoan đạo chừ</w:t>
      </w:r>
      <w:r w:rsidR="00EE4638">
        <w:t>ng nào</w:t>
      </w:r>
      <w:r>
        <w:t xml:space="preserve"> chưa có lòng thiện tâm đối với những người chung quanh.</w:t>
      </w:r>
    </w:p>
    <w:p w:rsidR="00C4005C" w:rsidRDefault="00C4005C" w:rsidP="00C4005C">
      <w:pPr>
        <w:jc w:val="both"/>
      </w:pPr>
      <w:r>
        <w:tab/>
        <w:t>Francis Quarles</w:t>
      </w:r>
    </w:p>
    <w:p w:rsidR="00C4005C" w:rsidRDefault="00C4005C" w:rsidP="00C4005C">
      <w:pPr>
        <w:jc w:val="both"/>
      </w:pPr>
    </w:p>
    <w:p w:rsidR="00C4005C" w:rsidRDefault="00C4005C" w:rsidP="00C4005C">
      <w:pPr>
        <w:jc w:val="both"/>
        <w:rPr>
          <w:i/>
        </w:rPr>
      </w:pPr>
      <w:r w:rsidRPr="00C4005C">
        <w:rPr>
          <w:i/>
        </w:rPr>
        <w:t xml:space="preserve">Thứ sáu 7/12 – lễ thánh Ambrôsiô, giám mục , tiến sĩ Hội Thánh – Mt 9 , 27 </w:t>
      </w:r>
      <w:r w:rsidR="00EE4638">
        <w:rPr>
          <w:i/>
        </w:rPr>
        <w:t>–</w:t>
      </w:r>
      <w:r w:rsidRPr="00C4005C">
        <w:rPr>
          <w:i/>
        </w:rPr>
        <w:t xml:space="preserve"> 31</w:t>
      </w:r>
    </w:p>
    <w:p w:rsidR="00EE4638" w:rsidRDefault="00EE4638" w:rsidP="00C4005C">
      <w:pPr>
        <w:jc w:val="both"/>
        <w:rPr>
          <w:i/>
        </w:rPr>
      </w:pPr>
    </w:p>
    <w:p w:rsidR="00EE4638" w:rsidRPr="00191965" w:rsidRDefault="00EE4638" w:rsidP="00C4005C">
      <w:pPr>
        <w:jc w:val="both"/>
        <w:rPr>
          <w:b/>
          <w:i/>
        </w:rPr>
      </w:pPr>
      <w:r w:rsidRPr="00191965">
        <w:rPr>
          <w:b/>
          <w:i/>
        </w:rPr>
        <w:t>Nội dung Tin Mừng</w:t>
      </w:r>
    </w:p>
    <w:p w:rsidR="00EE4638" w:rsidRDefault="00EE4638" w:rsidP="00C4005C">
      <w:pPr>
        <w:jc w:val="both"/>
      </w:pPr>
    </w:p>
    <w:p w:rsidR="00EE4638" w:rsidRPr="00191965" w:rsidRDefault="00EE4638" w:rsidP="00EE4638">
      <w:pPr>
        <w:pStyle w:val="ListParagraph"/>
        <w:numPr>
          <w:ilvl w:val="0"/>
          <w:numId w:val="1"/>
        </w:numPr>
        <w:jc w:val="both"/>
        <w:rPr>
          <w:i/>
        </w:rPr>
      </w:pPr>
      <w:r w:rsidRPr="00191965">
        <w:rPr>
          <w:i/>
        </w:rPr>
        <w:t>Trên đường loan báo, hai người mù đến với Chúa để nài xin Người chữa lành với danh hiệu Cứu Thế : Lạy Con vua David…</w:t>
      </w:r>
    </w:p>
    <w:p w:rsidR="00EE4638" w:rsidRPr="00191965" w:rsidRDefault="00EE4638" w:rsidP="00EE4638">
      <w:pPr>
        <w:pStyle w:val="ListParagraph"/>
        <w:numPr>
          <w:ilvl w:val="0"/>
          <w:numId w:val="1"/>
        </w:numPr>
        <w:jc w:val="both"/>
        <w:rPr>
          <w:i/>
        </w:rPr>
      </w:pPr>
      <w:r w:rsidRPr="00191965">
        <w:rPr>
          <w:i/>
        </w:rPr>
        <w:t>Trước khi chữa lành, Chúa yêu cầu họ tuyên xưng đức tin: Các anh có TIN là tôi làm được được điều ấy không ?</w:t>
      </w:r>
    </w:p>
    <w:p w:rsidR="00EE4638" w:rsidRPr="00191965" w:rsidRDefault="00EE4638" w:rsidP="00EE4638">
      <w:pPr>
        <w:pStyle w:val="ListParagraph"/>
        <w:numPr>
          <w:ilvl w:val="0"/>
          <w:numId w:val="1"/>
        </w:numPr>
        <w:jc w:val="both"/>
        <w:rPr>
          <w:i/>
        </w:rPr>
      </w:pPr>
      <w:r w:rsidRPr="00191965">
        <w:rPr>
          <w:i/>
        </w:rPr>
        <w:t>Họ tuyên xưng đức tin, nhưng Lời Chữa Lành của Người là một thử thách đức tin của họ: Các anh tin như thế nào thì được như vậy – nghĩa là được lành hay không thì tùy thuộc LÒNG TIN…</w:t>
      </w:r>
    </w:p>
    <w:p w:rsidR="00EE4638" w:rsidRDefault="00EE4638" w:rsidP="00EE4638">
      <w:pPr>
        <w:pStyle w:val="ListParagraph"/>
        <w:numPr>
          <w:ilvl w:val="0"/>
          <w:numId w:val="1"/>
        </w:numPr>
        <w:jc w:val="both"/>
        <w:rPr>
          <w:i/>
        </w:rPr>
      </w:pPr>
      <w:r w:rsidRPr="00191965">
        <w:rPr>
          <w:i/>
        </w:rPr>
        <w:t xml:space="preserve">Lời Chúa hôm nay – thứ sáu tuần I/Vọng - dạy chúng ta hai điều : - nhìn lại xem chúng ta sáng hay mù : không là chuyện sáng hay mù mắt, nhưng là chuyện “thấy” hay “không thấy” việc Thiên Chúa – vì thương nhân loại </w:t>
      </w:r>
      <w:r w:rsidR="00191965" w:rsidRPr="00191965">
        <w:rPr>
          <w:i/>
        </w:rPr>
        <w:t>– đã thể hiện lòng thương ấy qua công cuộc cứu độ của Đức Giê-su ; - tin thì được “thấy” mà “không tin” thì “mù”…Tình trạng “quáng gà”…được kể như “không tin”…</w:t>
      </w:r>
    </w:p>
    <w:p w:rsidR="00B211F5" w:rsidRPr="00191965" w:rsidRDefault="00B211F5" w:rsidP="00EE4638">
      <w:pPr>
        <w:pStyle w:val="ListParagraph"/>
        <w:numPr>
          <w:ilvl w:val="0"/>
          <w:numId w:val="1"/>
        </w:numPr>
        <w:jc w:val="both"/>
        <w:rPr>
          <w:i/>
        </w:rPr>
      </w:pPr>
      <w:r>
        <w:rPr>
          <w:i/>
        </w:rPr>
        <w:t>Vị thánh Giáo Hội nhớ đên hôm nay – thánh Ambrôsiô, Giám Mục, Tiến Sĩ Hội Thánh – đã trở thành Giám Mục trong một trường hợp đặc biệt…khi ngài – với tư cách là người có trách nhiệm xã hội – đến để giải quyết sự tranh chấp giữa phe Công Giáo và phe theo Ariô tại nhà thờ</w:t>
      </w:r>
      <w:r w:rsidR="000B24DA">
        <w:rPr>
          <w:i/>
        </w:rPr>
        <w:t xml:space="preserve"> chánh tòa sau khi Giám</w:t>
      </w:r>
      <w:r>
        <w:rPr>
          <w:i/>
        </w:rPr>
        <w:t xml:space="preserve"> Mục Milan qua đời…Nghe ngài lên tiếng khuyên giải, hai phe làm hòa…và cùng nhau hô to: Ambrô</w:t>
      </w:r>
      <w:r w:rsidR="000B24DA">
        <w:rPr>
          <w:i/>
        </w:rPr>
        <w:t>siô</w:t>
      </w:r>
      <w:r>
        <w:rPr>
          <w:i/>
        </w:rPr>
        <w:t xml:space="preserve"> làm Giám Mục</w:t>
      </w:r>
      <w:r w:rsidR="000B24DA">
        <w:rPr>
          <w:i/>
        </w:rPr>
        <w:t xml:space="preserve">! Vậy là ngài chịu phép rửa, thụ phong linh mục và được tấn phong giám mục…Từ đó, ngài thi hành thừa tác vụ giám mục của mình cách tuyệt vời, nghiêm minh và thánh thiện, sẵn sàng </w:t>
      </w:r>
      <w:r w:rsidR="007B486B">
        <w:rPr>
          <w:i/>
        </w:rPr>
        <w:t xml:space="preserve">lên tiếng </w:t>
      </w:r>
      <w:r w:rsidR="000B24DA">
        <w:rPr>
          <w:i/>
        </w:rPr>
        <w:t>trách cứ cả nhà vua lẫn những người lạc giáo…Ngài được Chúa chữa lành…</w:t>
      </w:r>
      <w:r w:rsidR="007B486B">
        <w:rPr>
          <w:i/>
        </w:rPr>
        <w:t>và ngài trở thành khí cụ chữa lành của Chúa…</w:t>
      </w:r>
    </w:p>
    <w:p w:rsidR="00191965" w:rsidRDefault="00191965" w:rsidP="00191965">
      <w:pPr>
        <w:jc w:val="both"/>
      </w:pPr>
    </w:p>
    <w:p w:rsidR="00191965" w:rsidRPr="00191965" w:rsidRDefault="00191965" w:rsidP="00191965">
      <w:pPr>
        <w:jc w:val="both"/>
        <w:rPr>
          <w:b/>
          <w:i/>
        </w:rPr>
      </w:pPr>
      <w:r w:rsidRPr="00191965">
        <w:rPr>
          <w:b/>
          <w:i/>
        </w:rPr>
        <w:lastRenderedPageBreak/>
        <w:t>Giáo huấn Tin Mừng</w:t>
      </w:r>
    </w:p>
    <w:p w:rsidR="00191965" w:rsidRDefault="00191965" w:rsidP="00191965">
      <w:pPr>
        <w:jc w:val="both"/>
      </w:pPr>
    </w:p>
    <w:p w:rsidR="00191965" w:rsidRDefault="00191965" w:rsidP="00191965">
      <w:pPr>
        <w:pStyle w:val="ListParagraph"/>
        <w:numPr>
          <w:ilvl w:val="0"/>
          <w:numId w:val="1"/>
        </w:numPr>
        <w:jc w:val="both"/>
      </w:pPr>
      <w:r w:rsidRPr="00191965">
        <w:rPr>
          <w:i/>
        </w:rPr>
        <w:t>“Bấy giờ Người sờ vào mắt họ và nói : “Các anh tin thế nào thì được như vậy.”</w:t>
      </w:r>
      <w:r>
        <w:t xml:space="preserve"> (c.29)</w:t>
      </w:r>
    </w:p>
    <w:p w:rsidR="009328AC" w:rsidRDefault="009328AC" w:rsidP="009328AC">
      <w:pPr>
        <w:jc w:val="both"/>
      </w:pPr>
    </w:p>
    <w:p w:rsidR="009328AC" w:rsidRPr="009328AC" w:rsidRDefault="009328AC" w:rsidP="009328AC">
      <w:pPr>
        <w:jc w:val="both"/>
        <w:rPr>
          <w:b/>
          <w:i/>
        </w:rPr>
      </w:pPr>
      <w:r w:rsidRPr="009328AC">
        <w:rPr>
          <w:b/>
          <w:i/>
        </w:rPr>
        <w:t>Danh ngôn</w:t>
      </w:r>
    </w:p>
    <w:p w:rsidR="009328AC" w:rsidRDefault="009328AC" w:rsidP="009328AC">
      <w:pPr>
        <w:jc w:val="both"/>
      </w:pPr>
    </w:p>
    <w:p w:rsidR="009328AC" w:rsidRDefault="009328AC" w:rsidP="009328AC">
      <w:pPr>
        <w:jc w:val="both"/>
      </w:pPr>
      <w:r>
        <w:t>Lý do nhiều người thất bại không phải vì thiếu tầm nhìn mà là vì thiếu quyết tâm, và quyết tâm được sinh ra từ việc xác định những gì phải trả giá.</w:t>
      </w:r>
    </w:p>
    <w:p w:rsidR="009328AC" w:rsidRDefault="00E307D7" w:rsidP="00E307D7">
      <w:pPr>
        <w:ind w:left="720"/>
        <w:jc w:val="both"/>
      </w:pPr>
      <w:r>
        <w:t>Robert Hutchings Goddard (1882-1945) – kỹ sư, giáo sư, nhà vật lý và nhà phát minh người Mỹ...</w:t>
      </w:r>
    </w:p>
    <w:p w:rsidR="009328AC" w:rsidRDefault="009328AC" w:rsidP="009328AC">
      <w:pPr>
        <w:jc w:val="both"/>
      </w:pPr>
    </w:p>
    <w:p w:rsidR="009328AC" w:rsidRDefault="009328AC" w:rsidP="009328AC">
      <w:pPr>
        <w:jc w:val="both"/>
      </w:pPr>
      <w:r>
        <w:t>Cách nhìn của chúng ta về thế giới thực sự được định hình bởi điều chúng ta quyết định nghe.</w:t>
      </w:r>
    </w:p>
    <w:p w:rsidR="009328AC" w:rsidRDefault="009328AC" w:rsidP="009328AC">
      <w:pPr>
        <w:jc w:val="both"/>
      </w:pPr>
      <w:r>
        <w:tab/>
        <w:t>William James</w:t>
      </w:r>
    </w:p>
    <w:p w:rsidR="009328AC" w:rsidRDefault="009328AC" w:rsidP="009328AC">
      <w:pPr>
        <w:jc w:val="both"/>
      </w:pPr>
    </w:p>
    <w:p w:rsidR="009328AC" w:rsidRDefault="009328AC" w:rsidP="009328AC">
      <w:pPr>
        <w:jc w:val="both"/>
      </w:pPr>
      <w:r>
        <w:t>Có ba loại người : người thấy , người thấy khi được chỉ , và người không thấy.</w:t>
      </w:r>
    </w:p>
    <w:p w:rsidR="009328AC" w:rsidRDefault="009328AC" w:rsidP="009328AC">
      <w:pPr>
        <w:jc w:val="both"/>
      </w:pPr>
      <w:r>
        <w:tab/>
        <w:t>Leonardo da Vinci</w:t>
      </w:r>
    </w:p>
    <w:p w:rsidR="009328AC" w:rsidRDefault="009328AC" w:rsidP="009328AC">
      <w:pPr>
        <w:jc w:val="both"/>
      </w:pPr>
    </w:p>
    <w:p w:rsidR="009328AC" w:rsidRDefault="009328AC" w:rsidP="009328AC">
      <w:pPr>
        <w:jc w:val="both"/>
      </w:pPr>
      <w:r w:rsidRPr="009328AC">
        <w:rPr>
          <w:i/>
        </w:rPr>
        <w:t xml:space="preserve">Thứ bảy ngày 8/12 – lễ Đức Mẹ Vô Nhiễm Nguyên Tội – Lc 1 , 26 </w:t>
      </w:r>
      <w:r w:rsidR="0085034D">
        <w:rPr>
          <w:i/>
        </w:rPr>
        <w:t>–</w:t>
      </w:r>
      <w:r w:rsidRPr="009328AC">
        <w:rPr>
          <w:i/>
        </w:rPr>
        <w:t xml:space="preserve"> 38</w:t>
      </w:r>
    </w:p>
    <w:p w:rsidR="0085034D" w:rsidRDefault="0085034D" w:rsidP="009328AC">
      <w:pPr>
        <w:jc w:val="both"/>
      </w:pPr>
    </w:p>
    <w:p w:rsidR="0085034D" w:rsidRPr="00F973E5" w:rsidRDefault="0085034D" w:rsidP="009328AC">
      <w:pPr>
        <w:jc w:val="both"/>
        <w:rPr>
          <w:b/>
          <w:i/>
        </w:rPr>
      </w:pPr>
      <w:r w:rsidRPr="00F973E5">
        <w:rPr>
          <w:b/>
          <w:i/>
        </w:rPr>
        <w:t>Nội dung Tin Mừng</w:t>
      </w:r>
    </w:p>
    <w:p w:rsidR="0085034D" w:rsidRDefault="0085034D" w:rsidP="009328AC">
      <w:pPr>
        <w:jc w:val="both"/>
      </w:pPr>
    </w:p>
    <w:p w:rsidR="0085034D" w:rsidRPr="00F973E5" w:rsidRDefault="0085034D" w:rsidP="0085034D">
      <w:pPr>
        <w:pStyle w:val="ListParagraph"/>
        <w:numPr>
          <w:ilvl w:val="0"/>
          <w:numId w:val="1"/>
        </w:numPr>
        <w:jc w:val="both"/>
        <w:rPr>
          <w:i/>
        </w:rPr>
      </w:pPr>
      <w:r w:rsidRPr="00F973E5">
        <w:rPr>
          <w:i/>
        </w:rPr>
        <w:t>Nhân ngày lễ trọng mừng kính Đức Maria Vô Nhiễm Nguyên Tội, Phụng Vụ cho chúng ta nghe lại biến cố  sứ thần Gabriel được Thiên Chúa sai đến làng Nazareth, miền Galilê để bày tỏ ý muốn của Thiên Chúa muốn chọn Ngài làm Mẹ Đấng Cứu Thế…</w:t>
      </w:r>
    </w:p>
    <w:p w:rsidR="0085034D" w:rsidRPr="00F973E5" w:rsidRDefault="0085034D" w:rsidP="0085034D">
      <w:pPr>
        <w:pStyle w:val="ListParagraph"/>
        <w:numPr>
          <w:ilvl w:val="0"/>
          <w:numId w:val="1"/>
        </w:numPr>
        <w:jc w:val="both"/>
        <w:rPr>
          <w:i/>
        </w:rPr>
      </w:pPr>
      <w:r w:rsidRPr="00F973E5">
        <w:rPr>
          <w:i/>
        </w:rPr>
        <w:t>Sau khi sứ thần Thiên Chúa đã trao đổi rõ ràng ý Thiên Chúa muốn và việc Thiên Chúa làm nơi Đức Maria khi quyết định chọn Ngài nắm giữ vai trò quan trọng trong công trình cứu chuộc, Đức Maria khiêm tốn thưa : Xin vâng !</w:t>
      </w:r>
    </w:p>
    <w:p w:rsidR="00D972A0" w:rsidRPr="00F973E5" w:rsidRDefault="00D972A0" w:rsidP="0085034D">
      <w:pPr>
        <w:pStyle w:val="ListParagraph"/>
        <w:numPr>
          <w:ilvl w:val="0"/>
          <w:numId w:val="1"/>
        </w:numPr>
        <w:jc w:val="both"/>
        <w:rPr>
          <w:i/>
        </w:rPr>
      </w:pPr>
      <w:r w:rsidRPr="00F973E5">
        <w:rPr>
          <w:i/>
        </w:rPr>
        <w:t>Sở dĩ Phụng Vụ chọn đọc lại sự kiện Truyền Tin trong ngày lễ tôn vinh Đức Maria Vô Nhiễm Nguyên Tội là vì Phụng Vụ muốn chúng ta chiêm ngưỡng sự quan phòng kỳ diệu – mà trần gian hay dùng hai chữ Kỳ Tích để diễn tả - của Thiên Chúa đã luôn bao bọc, chở che Đấng Thiên Chúa chọn từ khi còn trong bào thai bà mẹ Anna cho đến khi công khai nói lên lời “xin vâng” đầy phó thác, từ lúc mang thai Đức Giê-su…cho đên khi đứng bên Thánh Giá, từ giây phút cùng với các môn đệ Chúa đón đợi Chúa Thánh Thần…cho đến ngày Mẹ được rước về trời, và – dĩ nhiên – là từ khi được ân thưởng bên Chúa Cha…cho đến ngày Tái Giáng của Đấng Quang Lâm : Mẹ luôn luôn là Đấng Vô Nhiễm…</w:t>
      </w:r>
    </w:p>
    <w:p w:rsidR="00523942" w:rsidRPr="00F973E5" w:rsidRDefault="00523942" w:rsidP="0085034D">
      <w:pPr>
        <w:pStyle w:val="ListParagraph"/>
        <w:numPr>
          <w:ilvl w:val="0"/>
          <w:numId w:val="1"/>
        </w:numPr>
        <w:jc w:val="both"/>
        <w:rPr>
          <w:i/>
        </w:rPr>
      </w:pPr>
      <w:r w:rsidRPr="00F973E5">
        <w:rPr>
          <w:i/>
        </w:rPr>
        <w:t>Chiêm ngưỡng Mẹ Vô Nhiễm…và sống tâm tình Mùa Vọng hằng năm, việc chúng ta mừng lễ trọng kính Đức Maria Vô Nhiễm Nguyên Tội nhắc nhở chúng ta rằng: qua bí tích Rửa Tội, chúng ta đã được “sạch”  nhờ biến cố Giáng Sinh, công cuộc loan báo…và cuộc Thương Khó &amp; Tử Nạn của Chúa Giê-su…Trong sự quan phòng của Thiên Chúa là Cha nhân lành, chúng ta luôn giữ tình trạng “sạch” ấy từng ngày…cho đến khi Chúa gọi…</w:t>
      </w:r>
    </w:p>
    <w:p w:rsidR="00F973E5" w:rsidRDefault="00F973E5" w:rsidP="00F973E5">
      <w:pPr>
        <w:jc w:val="both"/>
      </w:pPr>
    </w:p>
    <w:p w:rsidR="00F973E5" w:rsidRPr="00F973E5" w:rsidRDefault="00F973E5" w:rsidP="00F973E5">
      <w:pPr>
        <w:jc w:val="both"/>
        <w:rPr>
          <w:b/>
          <w:i/>
        </w:rPr>
      </w:pPr>
      <w:r w:rsidRPr="00F973E5">
        <w:rPr>
          <w:b/>
          <w:i/>
        </w:rPr>
        <w:lastRenderedPageBreak/>
        <w:t>Giáo huấn Tin Mừng</w:t>
      </w:r>
    </w:p>
    <w:p w:rsidR="00F973E5" w:rsidRDefault="00F973E5" w:rsidP="00F973E5">
      <w:pPr>
        <w:jc w:val="both"/>
      </w:pPr>
    </w:p>
    <w:p w:rsidR="00F973E5" w:rsidRDefault="00F973E5" w:rsidP="00F973E5">
      <w:pPr>
        <w:pStyle w:val="ListParagraph"/>
        <w:numPr>
          <w:ilvl w:val="0"/>
          <w:numId w:val="1"/>
        </w:numPr>
        <w:jc w:val="both"/>
      </w:pPr>
      <w:r w:rsidRPr="00F973E5">
        <w:rPr>
          <w:i/>
        </w:rPr>
        <w:t xml:space="preserve">“Sứ thần liền nói: “Thưa bà Maria, xin đừng sợ, vì bà được đẹp lòng Thiên Chúa.” </w:t>
      </w:r>
      <w:r>
        <w:t>(c. 50)</w:t>
      </w:r>
    </w:p>
    <w:p w:rsidR="00F973E5" w:rsidRDefault="00F973E5" w:rsidP="00F973E5">
      <w:pPr>
        <w:jc w:val="both"/>
      </w:pPr>
    </w:p>
    <w:p w:rsidR="00F973E5" w:rsidRPr="006E73D1" w:rsidRDefault="00F973E5" w:rsidP="00F973E5">
      <w:pPr>
        <w:jc w:val="both"/>
        <w:rPr>
          <w:b/>
          <w:i/>
        </w:rPr>
      </w:pPr>
      <w:r w:rsidRPr="006E73D1">
        <w:rPr>
          <w:b/>
          <w:i/>
        </w:rPr>
        <w:t>Danh ngôn</w:t>
      </w:r>
    </w:p>
    <w:p w:rsidR="00F973E5" w:rsidRDefault="00F973E5" w:rsidP="00F973E5">
      <w:pPr>
        <w:jc w:val="both"/>
      </w:pPr>
    </w:p>
    <w:p w:rsidR="00F973E5" w:rsidRDefault="00F973E5" w:rsidP="00F973E5">
      <w:pPr>
        <w:jc w:val="both"/>
      </w:pPr>
      <w:r>
        <w:t>Hạnh phúc của con người không nằm ở vận may bên ngoài và có thể nhận biết, nhưng nằm ở sự tốt đẹp và giàu có của tâm hồn – thứ bên trong và không thể nhìn thấy.</w:t>
      </w:r>
    </w:p>
    <w:p w:rsidR="00F973E5" w:rsidRDefault="00F973E5" w:rsidP="00F973E5">
      <w:pPr>
        <w:jc w:val="both"/>
      </w:pPr>
      <w:r>
        <w:tab/>
        <w:t>Thomas Carlyle</w:t>
      </w:r>
    </w:p>
    <w:p w:rsidR="00F973E5" w:rsidRDefault="00F973E5" w:rsidP="00F973E5">
      <w:pPr>
        <w:jc w:val="both"/>
      </w:pPr>
    </w:p>
    <w:p w:rsidR="00F973E5" w:rsidRDefault="00F973E5" w:rsidP="00F973E5">
      <w:pPr>
        <w:jc w:val="both"/>
      </w:pPr>
      <w:r>
        <w:t>Tâm hồn biế</w:t>
      </w:r>
      <w:r w:rsidR="008D0180">
        <w:t>t nhìn cái</w:t>
      </w:r>
      <w:bookmarkStart w:id="0" w:name="_GoBack"/>
      <w:bookmarkEnd w:id="0"/>
      <w:r>
        <w:t xml:space="preserve"> đẹp đôi khi phải bước một mình.</w:t>
      </w:r>
    </w:p>
    <w:p w:rsidR="00F973E5" w:rsidRDefault="00F973E5" w:rsidP="00F973E5">
      <w:pPr>
        <w:jc w:val="both"/>
      </w:pPr>
      <w:r>
        <w:tab/>
        <w:t>Johann Wolfgang von Goeth</w:t>
      </w:r>
    </w:p>
    <w:p w:rsidR="00F973E5" w:rsidRDefault="00F973E5" w:rsidP="00F973E5">
      <w:pPr>
        <w:jc w:val="both"/>
      </w:pPr>
    </w:p>
    <w:p w:rsidR="00F973E5" w:rsidRDefault="00F973E5" w:rsidP="00F973E5">
      <w:pPr>
        <w:jc w:val="both"/>
      </w:pPr>
      <w:r>
        <w:t>Trong những thời khắc tối tăm nhất, tâm hồn sẽ được vun đắp và cho ta sức mạnh dể bền bỉ bước tiếp.</w:t>
      </w:r>
    </w:p>
    <w:p w:rsidR="00F973E5" w:rsidRDefault="00F973E5" w:rsidP="00F973E5">
      <w:pPr>
        <w:jc w:val="both"/>
      </w:pPr>
      <w:r>
        <w:tab/>
        <w:t>Heart Warrior Chosa – nhà thơ, nghệ sĩ, tác giả người Ấn Độ</w:t>
      </w:r>
    </w:p>
    <w:p w:rsidR="00F973E5" w:rsidRDefault="00F973E5" w:rsidP="00F973E5">
      <w:pPr>
        <w:jc w:val="both"/>
      </w:pPr>
    </w:p>
    <w:p w:rsidR="00F973E5" w:rsidRDefault="00F973E5" w:rsidP="00F973E5">
      <w:pPr>
        <w:jc w:val="both"/>
      </w:pPr>
      <w:r>
        <w:t>Làm việc lành, giúp đỡ mọi người với tâm từ ái và đạo đức sẽ mang lại kết quả tốt đẹp</w:t>
      </w:r>
      <w:r w:rsidR="006E73D1">
        <w:t xml:space="preserve"> khiến cho tâm hồn bạn và tâm hồn người mát mẻ, hạnh phúc.</w:t>
      </w:r>
    </w:p>
    <w:p w:rsidR="006E73D1" w:rsidRDefault="006E73D1" w:rsidP="00F973E5">
      <w:pPr>
        <w:jc w:val="both"/>
      </w:pPr>
      <w:r>
        <w:tab/>
        <w:t>Ajah</w:t>
      </w:r>
      <w:r w:rsidR="007B486B">
        <w:t>y</w:t>
      </w:r>
      <w:r>
        <w:t>n Chah (1918-1992) – cao tăng Phật Giáo thuộc phái khổ hạnh người Thái Lan</w:t>
      </w:r>
      <w:r w:rsidR="007B486B">
        <w:t>…</w:t>
      </w:r>
    </w:p>
    <w:p w:rsidR="007B486B" w:rsidRDefault="007B486B" w:rsidP="00F973E5">
      <w:pPr>
        <w:jc w:val="both"/>
      </w:pPr>
    </w:p>
    <w:p w:rsidR="007B486B" w:rsidRPr="0085034D" w:rsidRDefault="007B486B" w:rsidP="00F973E5">
      <w:pPr>
        <w:jc w:val="both"/>
      </w:pPr>
      <w:r>
        <w:t>Lm Giuse Ngô Mạnh Điệp</w:t>
      </w:r>
    </w:p>
    <w:sectPr w:rsidR="007B486B" w:rsidRPr="0085034D"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71CB5"/>
    <w:multiLevelType w:val="hybridMultilevel"/>
    <w:tmpl w:val="C4160112"/>
    <w:lvl w:ilvl="0" w:tplc="1E66B4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1C"/>
    <w:rsid w:val="000A46B3"/>
    <w:rsid w:val="000B24DA"/>
    <w:rsid w:val="0015681C"/>
    <w:rsid w:val="00191965"/>
    <w:rsid w:val="001E2F76"/>
    <w:rsid w:val="00247D2F"/>
    <w:rsid w:val="002E71FF"/>
    <w:rsid w:val="00507F3B"/>
    <w:rsid w:val="00523942"/>
    <w:rsid w:val="00597D52"/>
    <w:rsid w:val="005B35AB"/>
    <w:rsid w:val="006B61CD"/>
    <w:rsid w:val="006E73D1"/>
    <w:rsid w:val="00703127"/>
    <w:rsid w:val="00780062"/>
    <w:rsid w:val="0079552D"/>
    <w:rsid w:val="007B486B"/>
    <w:rsid w:val="007B7E72"/>
    <w:rsid w:val="007E2A42"/>
    <w:rsid w:val="007E3F8F"/>
    <w:rsid w:val="0085034D"/>
    <w:rsid w:val="008D0180"/>
    <w:rsid w:val="009328AC"/>
    <w:rsid w:val="00990456"/>
    <w:rsid w:val="00B211F5"/>
    <w:rsid w:val="00B427E4"/>
    <w:rsid w:val="00C4005C"/>
    <w:rsid w:val="00C9289B"/>
    <w:rsid w:val="00D540DC"/>
    <w:rsid w:val="00D972A0"/>
    <w:rsid w:val="00DF6C0A"/>
    <w:rsid w:val="00E307D7"/>
    <w:rsid w:val="00EE4638"/>
    <w:rsid w:val="00F9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40</cp:revision>
  <dcterms:created xsi:type="dcterms:W3CDTF">2018-11-23T00:38:00Z</dcterms:created>
  <dcterms:modified xsi:type="dcterms:W3CDTF">2018-11-29T00:38:00Z</dcterms:modified>
</cp:coreProperties>
</file>