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4D581F" w:rsidP="004D581F">
      <w:pPr>
        <w:jc w:val="both"/>
      </w:pPr>
      <w:r>
        <w:t>NHỊP SỐNG TRONG TUẦN – tuần II/Chay/C</w:t>
      </w:r>
    </w:p>
    <w:p w:rsidR="004D581F" w:rsidRPr="00191C21" w:rsidRDefault="004D581F" w:rsidP="004D581F">
      <w:pPr>
        <w:jc w:val="both"/>
        <w:rPr>
          <w:i/>
        </w:rPr>
      </w:pPr>
      <w:r w:rsidRPr="00191C21">
        <w:rPr>
          <w:i/>
        </w:rPr>
        <w:t>Từ Chúa Nhật ngày 17/3 đến thứ bảy ngày 23/3 – 2019</w:t>
      </w:r>
    </w:p>
    <w:p w:rsidR="004D581F" w:rsidRDefault="004D581F" w:rsidP="004D581F">
      <w:pPr>
        <w:jc w:val="both"/>
      </w:pPr>
    </w:p>
    <w:p w:rsidR="004D581F" w:rsidRPr="00191C21" w:rsidRDefault="004D581F" w:rsidP="004D581F">
      <w:pPr>
        <w:jc w:val="both"/>
        <w:rPr>
          <w:i/>
        </w:rPr>
      </w:pPr>
      <w:r w:rsidRPr="00191C21">
        <w:rPr>
          <w:i/>
        </w:rPr>
        <w:t>Chúa Nhật ngày 17/3 – * St 15, 5-12.17-18 * Pl 3, 17 – 4,1 * Lc 9 , 28 – 36</w:t>
      </w:r>
    </w:p>
    <w:p w:rsidR="004D581F" w:rsidRDefault="004D581F" w:rsidP="004D581F">
      <w:pPr>
        <w:jc w:val="both"/>
      </w:pPr>
    </w:p>
    <w:p w:rsidR="004D581F" w:rsidRPr="00655C80" w:rsidRDefault="004D581F" w:rsidP="00191C21">
      <w:pPr>
        <w:jc w:val="both"/>
        <w:rPr>
          <w:i/>
        </w:rPr>
      </w:pPr>
      <w:r w:rsidRPr="00191C21">
        <w:rPr>
          <w:b/>
          <w:i/>
        </w:rPr>
        <w:t>Nội dung Lời Chúa</w:t>
      </w:r>
      <w:r w:rsidR="00191C21">
        <w:rPr>
          <w:b/>
          <w:i/>
        </w:rPr>
        <w:t xml:space="preserve"> - </w:t>
      </w:r>
      <w:r w:rsidR="00191C21" w:rsidRPr="00655C80">
        <w:rPr>
          <w:i/>
        </w:rPr>
        <w:t>Chủ đề</w:t>
      </w:r>
      <w:r w:rsidR="006058CA">
        <w:rPr>
          <w:i/>
        </w:rPr>
        <w:t xml:space="preserve"> : T</w:t>
      </w:r>
      <w:r w:rsidR="00191C21" w:rsidRPr="00655C80">
        <w:rPr>
          <w:i/>
        </w:rPr>
        <w:t>ận dụng thời gian và ân sủng của Chúa ban cho từng ngày      để dần dần biến đổi bản thân…</w:t>
      </w:r>
    </w:p>
    <w:p w:rsidR="004D581F" w:rsidRPr="00655C80" w:rsidRDefault="004D581F" w:rsidP="004D581F">
      <w:pPr>
        <w:jc w:val="both"/>
      </w:pPr>
    </w:p>
    <w:p w:rsidR="004D581F" w:rsidRPr="00655C80" w:rsidRDefault="004D581F" w:rsidP="004D581F">
      <w:pPr>
        <w:pStyle w:val="ListParagraph"/>
        <w:numPr>
          <w:ilvl w:val="0"/>
          <w:numId w:val="1"/>
        </w:numPr>
        <w:jc w:val="both"/>
        <w:rPr>
          <w:i/>
        </w:rPr>
      </w:pPr>
      <w:r w:rsidRPr="00655C80">
        <w:rPr>
          <w:i/>
        </w:rPr>
        <w:t>St 15,5-12.17-18 :</w:t>
      </w:r>
      <w:r w:rsidR="00191C21" w:rsidRPr="00655C80">
        <w:rPr>
          <w:i/>
        </w:rPr>
        <w:t xml:space="preserve"> Thiên Chúa kêu gọi tổ phụ Abraham và – qua một cơn xuất thần lạ lùng của ông– Thiên Chúa cho tổ phụ thấy : Người ký kết Giáo Ước với ông kèm theo Lời Hứa về giòng dõi và đất đai sẽ ban cho ông và con cháu ông qua các thế hệ…</w:t>
      </w:r>
    </w:p>
    <w:p w:rsidR="00191C21" w:rsidRPr="00655C80" w:rsidRDefault="00191C21" w:rsidP="004D581F">
      <w:pPr>
        <w:pStyle w:val="ListParagraph"/>
        <w:numPr>
          <w:ilvl w:val="0"/>
          <w:numId w:val="1"/>
        </w:numPr>
        <w:jc w:val="both"/>
        <w:rPr>
          <w:i/>
        </w:rPr>
      </w:pPr>
      <w:r w:rsidRPr="00655C80">
        <w:rPr>
          <w:i/>
        </w:rPr>
        <w:t xml:space="preserve">Luca cho chúng ta – cùng với ba vị tông đồ hiện diện là </w:t>
      </w:r>
      <w:r w:rsidR="009A5294" w:rsidRPr="00655C80">
        <w:rPr>
          <w:i/>
        </w:rPr>
        <w:t xml:space="preserve">Phê-rô, Gia-cô-bê và Gio-an - </w:t>
      </w:r>
      <w:r w:rsidRPr="00655C80">
        <w:rPr>
          <w:i/>
        </w:rPr>
        <w:t>chứng kiến biến cố biến hình</w:t>
      </w:r>
      <w:r w:rsidR="009A5294" w:rsidRPr="00655C80">
        <w:rPr>
          <w:i/>
        </w:rPr>
        <w:t xml:space="preserve"> của Chúa Giê-su như một khẳng định : Thương Khó &amp; Tử Nạn là con đường duy nhất Thiên Chúa Cha muốn để giải cứu nhân loại…Thương Khó &amp;Tử Nạn cũng là một cuộc “biến hình” của Đấng là Tất Cả nhưng tự nguyện trở nên “số không” để đưa “thế giới không giá trị gì” trở thành tất cả đối với Thiên Chúa…</w:t>
      </w:r>
    </w:p>
    <w:p w:rsidR="009A5294" w:rsidRPr="00655C80" w:rsidRDefault="009A5294" w:rsidP="004D581F">
      <w:pPr>
        <w:pStyle w:val="ListParagraph"/>
        <w:numPr>
          <w:ilvl w:val="0"/>
          <w:numId w:val="1"/>
        </w:numPr>
        <w:jc w:val="both"/>
        <w:rPr>
          <w:i/>
        </w:rPr>
      </w:pPr>
      <w:r w:rsidRPr="00655C80">
        <w:rPr>
          <w:i/>
        </w:rPr>
        <w:t>Pl 3, 17-4,1 : là đoạn thư mục vụ của thánh Phao-lô gửi giáo đoàn Phi-li-phê kêu gọi những người tin noi gương ngài : “biến hình” từ một biệt phái nhiệt tình bắt bớ Đạo Chúa trở thành một tông đồ miệt mài rao giảng và làm chứng…</w:t>
      </w:r>
    </w:p>
    <w:p w:rsidR="009A5294" w:rsidRDefault="009A5294" w:rsidP="009A5294">
      <w:pPr>
        <w:jc w:val="both"/>
      </w:pPr>
    </w:p>
    <w:p w:rsidR="009A5294" w:rsidRPr="00B13471" w:rsidRDefault="009A5294" w:rsidP="009A5294">
      <w:pPr>
        <w:jc w:val="both"/>
        <w:rPr>
          <w:b/>
          <w:i/>
        </w:rPr>
      </w:pPr>
      <w:r w:rsidRPr="00B13471">
        <w:rPr>
          <w:b/>
          <w:i/>
        </w:rPr>
        <w:t xml:space="preserve">Giáo huấn Lời Chúa </w:t>
      </w:r>
    </w:p>
    <w:p w:rsidR="009A5294" w:rsidRDefault="009A5294" w:rsidP="009A5294">
      <w:pPr>
        <w:jc w:val="both"/>
      </w:pPr>
    </w:p>
    <w:p w:rsidR="009A5294" w:rsidRPr="00B13471" w:rsidRDefault="009A5294" w:rsidP="009A5294">
      <w:pPr>
        <w:pStyle w:val="ListParagraph"/>
        <w:numPr>
          <w:ilvl w:val="0"/>
          <w:numId w:val="3"/>
        </w:numPr>
        <w:jc w:val="both"/>
        <w:rPr>
          <w:i/>
        </w:rPr>
      </w:pPr>
      <w:r w:rsidRPr="00655C80">
        <w:rPr>
          <w:i/>
        </w:rPr>
        <w:t xml:space="preserve">Thay đổi từng ngày để dần “biến hình”…nên giống Chúa và các thế hệ những người tin nhiệt thành khác…Công việc không dễ, nhưng lại là duy nhất để xứng đáng ở trong hàng ngũ con cháu tổ phụ Abraham </w:t>
      </w:r>
      <w:r w:rsidR="00655C80" w:rsidRPr="00655C80">
        <w:rPr>
          <w:i/>
        </w:rPr>
        <w:t>– thừa kế Lời Hứa…</w:t>
      </w:r>
    </w:p>
    <w:p w:rsidR="00B13471" w:rsidRDefault="00B13471" w:rsidP="00B13471">
      <w:pPr>
        <w:jc w:val="both"/>
        <w:rPr>
          <w:i/>
        </w:rPr>
      </w:pPr>
    </w:p>
    <w:p w:rsidR="00B13471" w:rsidRPr="00B13471" w:rsidRDefault="00B13471" w:rsidP="00B13471">
      <w:pPr>
        <w:jc w:val="both"/>
        <w:rPr>
          <w:b/>
        </w:rPr>
      </w:pPr>
      <w:r w:rsidRPr="00B13471">
        <w:rPr>
          <w:b/>
          <w:i/>
        </w:rPr>
        <w:t>Danh ngôn</w:t>
      </w:r>
    </w:p>
    <w:p w:rsidR="00B13471" w:rsidRDefault="00B13471" w:rsidP="00B13471">
      <w:pPr>
        <w:jc w:val="both"/>
      </w:pPr>
    </w:p>
    <w:p w:rsidR="00B13471" w:rsidRDefault="00B13471" w:rsidP="00B13471">
      <w:pPr>
        <w:jc w:val="both"/>
      </w:pPr>
      <w:r>
        <w:t xml:space="preserve">Con người không bao giờ được lãng phí thời gian vô ích để tiếc nuối quá khứ hay phàn nàn về những thay đổi khiến </w:t>
      </w:r>
      <w:r w:rsidR="00BC30B3">
        <w:t>mình khó</w:t>
      </w:r>
      <w:r>
        <w:t xml:space="preserve"> chịu, bởi thay đổi là bản chất của cuộc sống.</w:t>
      </w:r>
    </w:p>
    <w:p w:rsidR="00B13471" w:rsidRDefault="00B13471" w:rsidP="00B13471">
      <w:pPr>
        <w:jc w:val="both"/>
      </w:pPr>
      <w:r>
        <w:tab/>
        <w:t>Anatole France</w:t>
      </w:r>
    </w:p>
    <w:p w:rsidR="00B13471" w:rsidRDefault="00B13471" w:rsidP="00B13471">
      <w:pPr>
        <w:jc w:val="both"/>
      </w:pPr>
    </w:p>
    <w:p w:rsidR="00B13471" w:rsidRDefault="00B13471" w:rsidP="00B13471">
      <w:pPr>
        <w:jc w:val="both"/>
      </w:pPr>
      <w:r>
        <w:t>Tôi bắt đầu hiều rằng sự</w:t>
      </w:r>
      <w:r w:rsidR="00BC30B3">
        <w:t xml:space="preserve"> đau</w:t>
      </w:r>
      <w:r>
        <w:t xml:space="preserve"> khổ, thất vọng và sầ</w:t>
      </w:r>
      <w:r w:rsidR="00BC30B3">
        <w:t>u muộn</w:t>
      </w:r>
      <w:r>
        <w:t xml:space="preserve"> không tồn tại để làm ta khốn khổ, hay coi rẻ ta, hay tước đoạt đi của ta sự tự tôn. Chúng ở đó để biến đổi ta và khiến ta trưởng thành.</w:t>
      </w:r>
    </w:p>
    <w:p w:rsidR="00B13471" w:rsidRDefault="00B13471" w:rsidP="00B13471">
      <w:pPr>
        <w:jc w:val="both"/>
      </w:pPr>
      <w:r>
        <w:tab/>
        <w:t>Hemann Hesse</w:t>
      </w:r>
    </w:p>
    <w:p w:rsidR="00B13471" w:rsidRDefault="00B13471" w:rsidP="00B13471">
      <w:pPr>
        <w:jc w:val="both"/>
      </w:pPr>
    </w:p>
    <w:p w:rsidR="00B13471" w:rsidRDefault="00B13471" w:rsidP="00B13471">
      <w:pPr>
        <w:jc w:val="both"/>
      </w:pPr>
      <w:r>
        <w:t>Ao ước không thay đổi thế giới. Chỉ hành động mới làm được điều đó.</w:t>
      </w:r>
    </w:p>
    <w:p w:rsidR="00B13471" w:rsidRDefault="00B13471" w:rsidP="00B13471">
      <w:pPr>
        <w:jc w:val="both"/>
      </w:pPr>
      <w:r>
        <w:tab/>
        <w:t>Israelmore Ayivor – tác giả…</w:t>
      </w:r>
    </w:p>
    <w:p w:rsidR="00B13471" w:rsidRDefault="00B13471" w:rsidP="00B13471">
      <w:pPr>
        <w:jc w:val="both"/>
      </w:pPr>
    </w:p>
    <w:p w:rsidR="00B13471" w:rsidRDefault="00B13471" w:rsidP="00B13471">
      <w:pPr>
        <w:jc w:val="both"/>
        <w:rPr>
          <w:i/>
        </w:rPr>
      </w:pPr>
      <w:r w:rsidRPr="00B13471">
        <w:rPr>
          <w:i/>
        </w:rPr>
        <w:t>Thứ hai ngày 18/3 -  * Đn 9 , 4-10 * Lc 6, 36-38</w:t>
      </w:r>
    </w:p>
    <w:p w:rsidR="00297175" w:rsidRDefault="00297175" w:rsidP="00B13471">
      <w:pPr>
        <w:jc w:val="both"/>
        <w:rPr>
          <w:i/>
        </w:rPr>
      </w:pPr>
    </w:p>
    <w:p w:rsidR="00297175" w:rsidRDefault="00297175" w:rsidP="00B13471">
      <w:pPr>
        <w:jc w:val="both"/>
        <w:rPr>
          <w:i/>
        </w:rPr>
      </w:pPr>
      <w:r w:rsidRPr="00B92A3F">
        <w:rPr>
          <w:b/>
          <w:i/>
        </w:rPr>
        <w:t>Nội dung Lời Chúa</w:t>
      </w:r>
      <w:r>
        <w:rPr>
          <w:i/>
        </w:rPr>
        <w:t xml:space="preserve"> – Chủ đề:</w:t>
      </w:r>
      <w:r w:rsidR="00B92A3F">
        <w:rPr>
          <w:i/>
        </w:rPr>
        <w:t xml:space="preserve"> Ở nhân từ</w:t>
      </w:r>
      <w:r w:rsidR="002A4C45">
        <w:rPr>
          <w:i/>
        </w:rPr>
        <w:t xml:space="preserve"> như Cha anh </w:t>
      </w:r>
      <w:r w:rsidR="00B92A3F">
        <w:rPr>
          <w:i/>
        </w:rPr>
        <w:t>em là Đấng nhân từ…</w:t>
      </w:r>
    </w:p>
    <w:p w:rsidR="00B92A3F" w:rsidRDefault="00B92A3F" w:rsidP="00B13471">
      <w:pPr>
        <w:jc w:val="both"/>
        <w:rPr>
          <w:i/>
        </w:rPr>
      </w:pPr>
    </w:p>
    <w:p w:rsidR="00B92A3F" w:rsidRDefault="00B92A3F" w:rsidP="00B92A3F">
      <w:pPr>
        <w:pStyle w:val="ListParagraph"/>
        <w:numPr>
          <w:ilvl w:val="0"/>
          <w:numId w:val="3"/>
        </w:numPr>
        <w:jc w:val="both"/>
        <w:rPr>
          <w:i/>
        </w:rPr>
      </w:pPr>
      <w:r>
        <w:rPr>
          <w:i/>
        </w:rPr>
        <w:lastRenderedPageBreak/>
        <w:t>Đn 9,10-4 : Những lời cầu nguyện và xưng thú của Đa-ni-en nhân danh Dân Chúa…Những lời cầu nguyện và xưng thú này chuẩn bị cho những biến cố lớn xảy ra cho Dân Chúa…và thể hiện lòng nhân từ của Thiên Chúa…</w:t>
      </w:r>
    </w:p>
    <w:p w:rsidR="00B92A3F" w:rsidRDefault="00B92A3F" w:rsidP="00B92A3F">
      <w:pPr>
        <w:pStyle w:val="ListParagraph"/>
        <w:numPr>
          <w:ilvl w:val="0"/>
          <w:numId w:val="3"/>
        </w:numPr>
        <w:jc w:val="both"/>
        <w:rPr>
          <w:i/>
        </w:rPr>
      </w:pPr>
      <w:r>
        <w:rPr>
          <w:i/>
        </w:rPr>
        <w:t>Lc 6, 36-38 : Chúa Giê-su giáo huấn chúng ta về lòng nhân từ của Thiên Chúa và xin chúng ta sống lòng nhân từ ấy theo gương Thiên Chúa…</w:t>
      </w:r>
    </w:p>
    <w:p w:rsidR="00B92A3F" w:rsidRDefault="00B92A3F" w:rsidP="00B92A3F">
      <w:pPr>
        <w:jc w:val="both"/>
        <w:rPr>
          <w:i/>
        </w:rPr>
      </w:pPr>
    </w:p>
    <w:p w:rsidR="00B92A3F" w:rsidRPr="00B92A3F" w:rsidRDefault="00B92A3F" w:rsidP="00B92A3F">
      <w:pPr>
        <w:jc w:val="both"/>
        <w:rPr>
          <w:b/>
          <w:i/>
        </w:rPr>
      </w:pPr>
      <w:r w:rsidRPr="00B92A3F">
        <w:rPr>
          <w:b/>
          <w:i/>
        </w:rPr>
        <w:t>Sống Lời Chúa</w:t>
      </w:r>
    </w:p>
    <w:p w:rsidR="00B92A3F" w:rsidRDefault="00B92A3F" w:rsidP="00B92A3F">
      <w:pPr>
        <w:jc w:val="both"/>
        <w:rPr>
          <w:i/>
        </w:rPr>
      </w:pPr>
    </w:p>
    <w:p w:rsidR="00B92A3F" w:rsidRDefault="00B92A3F" w:rsidP="00B92A3F">
      <w:pPr>
        <w:pStyle w:val="ListParagraph"/>
        <w:numPr>
          <w:ilvl w:val="0"/>
          <w:numId w:val="3"/>
        </w:numPr>
        <w:jc w:val="both"/>
        <w:rPr>
          <w:i/>
        </w:rPr>
      </w:pPr>
      <w:r>
        <w:rPr>
          <w:i/>
        </w:rPr>
        <w:t>Xét đoán và khó tha thứ là hai trọng tội thường phạm và dễ bị chúng ta xem thường…Mùa Chay là thời gian chúng ta tập tành để không xét đoán và dễ dàng tha thứ…Biến cố lớn của sự cố gắng tập tành hai nhân đức ấy là chúng ta được tha thứ nhờ lòng nhân từ Chúa qua cuộc Thương Khó &amp; Tử Nạn của Đức Giê-su…</w:t>
      </w:r>
    </w:p>
    <w:p w:rsidR="00AD5D11" w:rsidRDefault="00AD5D11" w:rsidP="00AD5D11">
      <w:pPr>
        <w:jc w:val="both"/>
        <w:rPr>
          <w:i/>
        </w:rPr>
      </w:pPr>
    </w:p>
    <w:p w:rsidR="00AD5D11" w:rsidRPr="00C91E75" w:rsidRDefault="00AD5D11" w:rsidP="00AD5D11">
      <w:pPr>
        <w:jc w:val="both"/>
        <w:rPr>
          <w:b/>
        </w:rPr>
      </w:pPr>
      <w:r w:rsidRPr="00C91E75">
        <w:rPr>
          <w:b/>
          <w:i/>
        </w:rPr>
        <w:t>Danh ngôn</w:t>
      </w:r>
    </w:p>
    <w:p w:rsidR="00AD5D11" w:rsidRDefault="00AD5D11" w:rsidP="00AD5D11">
      <w:pPr>
        <w:jc w:val="both"/>
      </w:pPr>
    </w:p>
    <w:p w:rsidR="00AD5D11" w:rsidRDefault="00AD5D11" w:rsidP="00AD5D11">
      <w:pPr>
        <w:jc w:val="both"/>
      </w:pPr>
      <w:r>
        <w:t>Những con người đẹp nhất là những người đã từng bị đánh bại, từng đau khổ, từng tranh đấu, từng mất mát, và đã tìm được đường ra khỏi vực sâu. Những người này có lòng cảm kích, sự nhạy cảm và thấu hiểu đối với cuộc đời…Cuộc đời đã làm họ tràn đầy sự cảm thông, sự dịu dàng và quan tâm yêu thương sâu sắc. Người đẹp không tự nh</w:t>
      </w:r>
      <w:r w:rsidR="00C91E75">
        <w:t>i</w:t>
      </w:r>
      <w:r>
        <w:t>ên mà có.</w:t>
      </w:r>
    </w:p>
    <w:p w:rsidR="00AD5D11" w:rsidRDefault="00AD5D11" w:rsidP="00AD5D11">
      <w:pPr>
        <w:jc w:val="both"/>
      </w:pPr>
      <w:r>
        <w:tab/>
        <w:t>Elisabeth Kubler-Ross</w:t>
      </w:r>
      <w:r w:rsidR="00A85E2F">
        <w:t xml:space="preserve"> (1926-2004) – bác sĩ tâm thần người Thụy Sĩ…</w:t>
      </w:r>
    </w:p>
    <w:p w:rsidR="00AD5D11" w:rsidRDefault="00AD5D11" w:rsidP="00AD5D11">
      <w:pPr>
        <w:jc w:val="both"/>
      </w:pPr>
    </w:p>
    <w:p w:rsidR="00AD5D11" w:rsidRDefault="00AD5D11" w:rsidP="00AD5D11">
      <w:pPr>
        <w:jc w:val="both"/>
      </w:pPr>
      <w:r>
        <w:t>Cỏ dại cũng là hoa, khi bạn đã hiểu chúng.</w:t>
      </w:r>
    </w:p>
    <w:p w:rsidR="00AD5D11" w:rsidRDefault="00A85E2F" w:rsidP="00AD5D11">
      <w:pPr>
        <w:jc w:val="both"/>
      </w:pPr>
      <w:r>
        <w:tab/>
        <w:t>Alan Alexander</w:t>
      </w:r>
      <w:r w:rsidR="00AD5D11">
        <w:t xml:space="preserve"> Milne</w:t>
      </w:r>
      <w:r>
        <w:t xml:space="preserve"> (1880-1956) – nhà văn người Vương Quốc Anh…</w:t>
      </w:r>
    </w:p>
    <w:p w:rsidR="00AD5D11" w:rsidRDefault="00AD5D11" w:rsidP="00AD5D11">
      <w:pPr>
        <w:jc w:val="both"/>
      </w:pPr>
    </w:p>
    <w:p w:rsidR="00AD5D11" w:rsidRDefault="00AD5D11" w:rsidP="00AD5D11">
      <w:pPr>
        <w:jc w:val="both"/>
      </w:pPr>
      <w:r>
        <w:t>Luật của tình bạn nói rằng nên có sự thông cảm giũa hai bên, mỗi người bù vào điểu đối phương thiếu, cố gắng làm đối phương có lợi, và luôn sử dụng những ngôn từ thân thiện và chân tình.</w:t>
      </w:r>
    </w:p>
    <w:p w:rsidR="00AD5D11" w:rsidRDefault="00AD5D11" w:rsidP="00AD5D11">
      <w:pPr>
        <w:jc w:val="both"/>
      </w:pPr>
      <w:r>
        <w:tab/>
        <w:t>Marcus Tullius Cicero</w:t>
      </w:r>
    </w:p>
    <w:p w:rsidR="00AD5D11" w:rsidRDefault="00AD5D11" w:rsidP="00AD5D11">
      <w:pPr>
        <w:jc w:val="both"/>
      </w:pPr>
    </w:p>
    <w:p w:rsidR="00AD5D11" w:rsidRDefault="00AD5D11" w:rsidP="00AD5D11">
      <w:pPr>
        <w:jc w:val="both"/>
        <w:rPr>
          <w:i/>
        </w:rPr>
      </w:pPr>
      <w:r w:rsidRPr="00AD5D11">
        <w:rPr>
          <w:i/>
        </w:rPr>
        <w:t xml:space="preserve">Thứ ba ngày 19/3 – Lễ kính Thánh Giuse – bạn trăm năm Đức Maria - </w:t>
      </w:r>
      <w:r w:rsidR="0071163F">
        <w:rPr>
          <w:i/>
        </w:rPr>
        <w:t xml:space="preserve">* 2Sm 7, 4-5a.12-14a </w:t>
      </w:r>
    </w:p>
    <w:p w:rsidR="00AD5D11" w:rsidRDefault="0071163F" w:rsidP="00AD5D11">
      <w:pPr>
        <w:jc w:val="both"/>
      </w:pPr>
      <w:r>
        <w:rPr>
          <w:i/>
        </w:rPr>
        <w:tab/>
      </w:r>
      <w:r>
        <w:rPr>
          <w:i/>
        </w:rPr>
        <w:tab/>
      </w:r>
      <w:r>
        <w:rPr>
          <w:i/>
        </w:rPr>
        <w:tab/>
      </w:r>
      <w:r>
        <w:rPr>
          <w:i/>
        </w:rPr>
        <w:tab/>
        <w:t>*Rm 4 , 13.6-18.22 * Lc 2, 41-51a</w:t>
      </w:r>
    </w:p>
    <w:p w:rsidR="0071163F" w:rsidRDefault="0071163F" w:rsidP="00AD5D11">
      <w:pPr>
        <w:jc w:val="both"/>
      </w:pPr>
    </w:p>
    <w:p w:rsidR="0071163F" w:rsidRDefault="0071163F" w:rsidP="00AD5D11">
      <w:pPr>
        <w:jc w:val="both"/>
        <w:rPr>
          <w:i/>
        </w:rPr>
      </w:pPr>
      <w:r w:rsidRPr="00A85E2F">
        <w:rPr>
          <w:b/>
          <w:i/>
        </w:rPr>
        <w:t>Nội dung Lời Chúa</w:t>
      </w:r>
      <w:r w:rsidR="00A85E2F" w:rsidRPr="00A85E2F">
        <w:rPr>
          <w:b/>
          <w:i/>
        </w:rPr>
        <w:t xml:space="preserve"> </w:t>
      </w:r>
      <w:r w:rsidR="00A85E2F">
        <w:t xml:space="preserve">– </w:t>
      </w:r>
      <w:r w:rsidR="00A85E2F" w:rsidRPr="00A85E2F">
        <w:rPr>
          <w:i/>
        </w:rPr>
        <w:t>Chủ đề : Thánh Giuse – người được chọn để hoàn thành lời hứa : Ta sẽ cho dòng dõi ngươi đứng lên kế vị ngươi – một người do chính ngươi sinh ra…</w:t>
      </w:r>
    </w:p>
    <w:p w:rsidR="00A85E2F" w:rsidRDefault="00A85E2F" w:rsidP="00AD5D11">
      <w:pPr>
        <w:jc w:val="both"/>
        <w:rPr>
          <w:i/>
        </w:rPr>
      </w:pPr>
    </w:p>
    <w:p w:rsidR="00A85E2F" w:rsidRDefault="00A85E2F" w:rsidP="00A85E2F">
      <w:pPr>
        <w:pStyle w:val="ListParagraph"/>
        <w:numPr>
          <w:ilvl w:val="0"/>
          <w:numId w:val="3"/>
        </w:numPr>
        <w:jc w:val="both"/>
        <w:rPr>
          <w:i/>
        </w:rPr>
      </w:pPr>
      <w:r>
        <w:rPr>
          <w:i/>
        </w:rPr>
        <w:t>2Sm 7, 4-5a.12 – 14a : Người con Chúa hứa với David – gần là Salomon và xa là Đức Giê-su qua thánh Giuse – dòng dõi của hoàng tộc David…</w:t>
      </w:r>
    </w:p>
    <w:p w:rsidR="00A85E2F" w:rsidRDefault="00A85E2F" w:rsidP="00A85E2F">
      <w:pPr>
        <w:pStyle w:val="ListParagraph"/>
        <w:numPr>
          <w:ilvl w:val="0"/>
          <w:numId w:val="3"/>
        </w:numPr>
        <w:jc w:val="both"/>
        <w:rPr>
          <w:i/>
        </w:rPr>
      </w:pPr>
      <w:r>
        <w:rPr>
          <w:i/>
        </w:rPr>
        <w:t>Lc 41-51a</w:t>
      </w:r>
      <w:r w:rsidR="001025EB">
        <w:rPr>
          <w:i/>
        </w:rPr>
        <w:t>: Bà Maria và Ông Giuse trong cuộc kiếm tìm Chúa Giê-su khi Người ở lại Đền Thờ sau những ngày hành hương – thánh Giuse đã hết mình với nhiệm vụ Thiên Chúa trao…</w:t>
      </w:r>
    </w:p>
    <w:p w:rsidR="001025EB" w:rsidRDefault="001025EB" w:rsidP="00A85E2F">
      <w:pPr>
        <w:pStyle w:val="ListParagraph"/>
        <w:numPr>
          <w:ilvl w:val="0"/>
          <w:numId w:val="3"/>
        </w:numPr>
        <w:jc w:val="both"/>
        <w:rPr>
          <w:i/>
        </w:rPr>
      </w:pPr>
      <w:r>
        <w:rPr>
          <w:i/>
        </w:rPr>
        <w:t>Rm 4, 13.6-18.22 :Thánh Phao-lô cho thấy : Việc ông Giuse thuộc hoàng tộc David là để xác định vai v</w:t>
      </w:r>
      <w:r w:rsidR="006058CA">
        <w:rPr>
          <w:i/>
        </w:rPr>
        <w:t>ế</w:t>
      </w:r>
      <w:r>
        <w:rPr>
          <w:i/>
        </w:rPr>
        <w:t xml:space="preserve"> của Đấng Messia khi Người xuất hiện theo như lời hứa trong Cựu Ước, thế nhưng thuộc dòng tộc David thì cũng là giòng dõi </w:t>
      </w:r>
      <w:r>
        <w:rPr>
          <w:i/>
        </w:rPr>
        <w:lastRenderedPageBreak/>
        <w:t>Abraham – tổ phụ những người tin…Cũng như tổ phụ Abraham, thánh Giuse được ca tụng là Đấng Công Chính…</w:t>
      </w:r>
    </w:p>
    <w:p w:rsidR="001025EB" w:rsidRDefault="001025EB" w:rsidP="001025EB">
      <w:pPr>
        <w:jc w:val="both"/>
        <w:rPr>
          <w:i/>
        </w:rPr>
      </w:pPr>
    </w:p>
    <w:p w:rsidR="001025EB" w:rsidRPr="007817E0" w:rsidRDefault="001025EB" w:rsidP="001025EB">
      <w:pPr>
        <w:jc w:val="both"/>
        <w:rPr>
          <w:b/>
          <w:i/>
        </w:rPr>
      </w:pPr>
      <w:r w:rsidRPr="007817E0">
        <w:rPr>
          <w:b/>
          <w:i/>
        </w:rPr>
        <w:t>Giáo huấ</w:t>
      </w:r>
      <w:r w:rsidR="007817E0" w:rsidRPr="007817E0">
        <w:rPr>
          <w:b/>
          <w:i/>
        </w:rPr>
        <w:t>n Lời Chúa</w:t>
      </w:r>
    </w:p>
    <w:p w:rsidR="001025EB" w:rsidRDefault="001025EB" w:rsidP="001025EB">
      <w:pPr>
        <w:jc w:val="both"/>
        <w:rPr>
          <w:i/>
        </w:rPr>
      </w:pPr>
    </w:p>
    <w:p w:rsidR="001025EB" w:rsidRDefault="001025EB" w:rsidP="001025EB">
      <w:pPr>
        <w:pStyle w:val="ListParagraph"/>
        <w:numPr>
          <w:ilvl w:val="0"/>
          <w:numId w:val="3"/>
        </w:numPr>
        <w:jc w:val="both"/>
        <w:rPr>
          <w:i/>
        </w:rPr>
      </w:pPr>
      <w:r>
        <w:rPr>
          <w:i/>
        </w:rPr>
        <w:t>Giuse được ca tụ</w:t>
      </w:r>
      <w:r w:rsidR="007817E0">
        <w:rPr>
          <w:i/>
        </w:rPr>
        <w:t>ng là “ công c</w:t>
      </w:r>
      <w:r>
        <w:rPr>
          <w:i/>
        </w:rPr>
        <w:t>hính</w:t>
      </w:r>
      <w:r w:rsidR="007817E0">
        <w:rPr>
          <w:i/>
        </w:rPr>
        <w:t xml:space="preserve">” </w:t>
      </w:r>
      <w:r>
        <w:rPr>
          <w:i/>
        </w:rPr>
        <w:t xml:space="preserve"> không phải vì ông là người bạn đồng trinh của Đức Maria hay là người cha đồng trinh  của Chúa Giê-su, nhưng vì ông bằng lòng để Thiên Chúa </w:t>
      </w:r>
      <w:r w:rsidRPr="008E75AB">
        <w:rPr>
          <w:b/>
          <w:i/>
        </w:rPr>
        <w:t>“dẫn ông đi trên những nẻo đường ông không bao giờ</w:t>
      </w:r>
      <w:r>
        <w:rPr>
          <w:i/>
        </w:rPr>
        <w:t xml:space="preserve"> </w:t>
      </w:r>
      <w:r w:rsidRPr="008E75AB">
        <w:rPr>
          <w:b/>
          <w:i/>
        </w:rPr>
        <w:t>nghĩ tới</w:t>
      </w:r>
      <w:r>
        <w:rPr>
          <w:i/>
        </w:rPr>
        <w:t>…” với tất cả tâm tình tín thác…</w:t>
      </w:r>
    </w:p>
    <w:p w:rsidR="001025EB" w:rsidRPr="008E75AB" w:rsidRDefault="001025EB" w:rsidP="001025EB">
      <w:pPr>
        <w:pStyle w:val="ListParagraph"/>
        <w:numPr>
          <w:ilvl w:val="0"/>
          <w:numId w:val="3"/>
        </w:numPr>
        <w:jc w:val="both"/>
        <w:rPr>
          <w:b/>
          <w:i/>
        </w:rPr>
      </w:pPr>
      <w:r>
        <w:rPr>
          <w:i/>
        </w:rPr>
        <w:t xml:space="preserve">Bản thân chúng ta cũng cố gắng phó mặc cho Thiên Chúa Tình Thương những ngày tháng đời mình…để </w:t>
      </w:r>
      <w:r w:rsidRPr="008E75AB">
        <w:rPr>
          <w:b/>
          <w:i/>
        </w:rPr>
        <w:t>“được dẫn đi trên những nẻo đường không bao giờ nghĩ tới…”</w:t>
      </w:r>
    </w:p>
    <w:p w:rsidR="007817E0" w:rsidRDefault="007817E0" w:rsidP="007817E0">
      <w:pPr>
        <w:jc w:val="both"/>
        <w:rPr>
          <w:i/>
        </w:rPr>
      </w:pPr>
    </w:p>
    <w:p w:rsidR="007817E0" w:rsidRPr="007817E0" w:rsidRDefault="007817E0" w:rsidP="007817E0">
      <w:pPr>
        <w:jc w:val="both"/>
        <w:rPr>
          <w:b/>
        </w:rPr>
      </w:pPr>
      <w:r w:rsidRPr="007817E0">
        <w:rPr>
          <w:b/>
          <w:i/>
        </w:rPr>
        <w:t>Danh ngôn</w:t>
      </w:r>
    </w:p>
    <w:p w:rsidR="007817E0" w:rsidRDefault="007817E0" w:rsidP="007817E0">
      <w:pPr>
        <w:jc w:val="both"/>
      </w:pPr>
    </w:p>
    <w:p w:rsidR="007817E0" w:rsidRDefault="007817E0" w:rsidP="007817E0">
      <w:pPr>
        <w:jc w:val="both"/>
      </w:pPr>
      <w:r>
        <w:t>Sự kinh hãi là sự dữ lớn nhất hơn chính bản thân sự dữ. Hãy giản dị bước đi trong đường lối của Chúa và đừng để tinh thần bị dằn vặt nữa.</w:t>
      </w:r>
    </w:p>
    <w:p w:rsidR="007817E0" w:rsidRDefault="007817E0" w:rsidP="007817E0">
      <w:pPr>
        <w:jc w:val="both"/>
      </w:pPr>
      <w:r>
        <w:tab/>
        <w:t>Thánh Piô Năm Dấu</w:t>
      </w:r>
    </w:p>
    <w:p w:rsidR="007817E0" w:rsidRDefault="007817E0" w:rsidP="007817E0">
      <w:pPr>
        <w:jc w:val="both"/>
      </w:pPr>
    </w:p>
    <w:p w:rsidR="007817E0" w:rsidRDefault="007817E0" w:rsidP="007817E0">
      <w:pPr>
        <w:jc w:val="both"/>
      </w:pPr>
      <w:r>
        <w:t>Có đức tin là ký vào một tờ giấy trắng và để Thiên Chúa viết gì vào đó tùy Người.</w:t>
      </w:r>
    </w:p>
    <w:p w:rsidR="007817E0" w:rsidRDefault="007817E0" w:rsidP="007817E0">
      <w:pPr>
        <w:jc w:val="both"/>
      </w:pPr>
      <w:r>
        <w:tab/>
        <w:t>Thánh Augustino</w:t>
      </w:r>
    </w:p>
    <w:p w:rsidR="007817E0" w:rsidRDefault="007817E0" w:rsidP="007817E0">
      <w:pPr>
        <w:jc w:val="both"/>
      </w:pPr>
    </w:p>
    <w:p w:rsidR="007817E0" w:rsidRDefault="007817E0" w:rsidP="007817E0">
      <w:pPr>
        <w:jc w:val="both"/>
      </w:pPr>
      <w:r>
        <w:t>Hãy để Thiên Chúa điều khiển chiếc thuyền nhỏ bé của chúng ta, nếu nó hữu ích thì Người sẽ giữ nó khỏi bị đắm.</w:t>
      </w:r>
    </w:p>
    <w:p w:rsidR="007817E0" w:rsidRDefault="007817E0" w:rsidP="007817E0">
      <w:pPr>
        <w:jc w:val="both"/>
      </w:pPr>
      <w:r>
        <w:tab/>
        <w:t>Thánh Vinh sơn đệ Phaolo</w:t>
      </w:r>
    </w:p>
    <w:p w:rsidR="007817E0" w:rsidRDefault="007817E0" w:rsidP="007817E0">
      <w:pPr>
        <w:jc w:val="both"/>
      </w:pPr>
    </w:p>
    <w:p w:rsidR="007817E0" w:rsidRDefault="007817E0" w:rsidP="007817E0">
      <w:pPr>
        <w:jc w:val="both"/>
        <w:rPr>
          <w:i/>
        </w:rPr>
      </w:pPr>
      <w:r w:rsidRPr="007817E0">
        <w:rPr>
          <w:i/>
        </w:rPr>
        <w:t>Thứ tư ngày 20/3 -  *Gr 18,18-20 * Mt 20, 17-28</w:t>
      </w:r>
    </w:p>
    <w:p w:rsidR="008E75AB" w:rsidRDefault="008E75AB" w:rsidP="007817E0">
      <w:pPr>
        <w:jc w:val="both"/>
        <w:rPr>
          <w:i/>
        </w:rPr>
      </w:pPr>
    </w:p>
    <w:p w:rsidR="008E75AB" w:rsidRDefault="008E75AB" w:rsidP="007817E0">
      <w:pPr>
        <w:jc w:val="both"/>
        <w:rPr>
          <w:i/>
        </w:rPr>
      </w:pPr>
      <w:r w:rsidRPr="008E75AB">
        <w:rPr>
          <w:b/>
          <w:i/>
        </w:rPr>
        <w:t>Nội dung Lời Chúa</w:t>
      </w:r>
      <w:r>
        <w:rPr>
          <w:i/>
        </w:rPr>
        <w:t xml:space="preserve"> – Chủ đề : Ai muốn làm đầu thì phải làm tôi tớ…</w:t>
      </w:r>
    </w:p>
    <w:p w:rsidR="008E75AB" w:rsidRDefault="008E75AB" w:rsidP="007817E0">
      <w:pPr>
        <w:jc w:val="both"/>
        <w:rPr>
          <w:i/>
        </w:rPr>
      </w:pPr>
    </w:p>
    <w:p w:rsidR="008E75AB" w:rsidRDefault="008E75AB" w:rsidP="008E75AB">
      <w:pPr>
        <w:pStyle w:val="ListParagraph"/>
        <w:numPr>
          <w:ilvl w:val="0"/>
          <w:numId w:val="3"/>
        </w:numPr>
        <w:jc w:val="both"/>
        <w:rPr>
          <w:i/>
        </w:rPr>
      </w:pPr>
      <w:r>
        <w:rPr>
          <w:i/>
        </w:rPr>
        <w:t>Gr 18, 18-20 : Giê-rê-mi-a – tiên tri của Thiên Chúa – dâng lên Chúa lời khẩn xin để được bảo trợ, bởi vì – dù là người đứng ra bảo vệ Dân trước mặ</w:t>
      </w:r>
      <w:r w:rsidR="002761D1">
        <w:rPr>
          <w:i/>
        </w:rPr>
        <w:t xml:space="preserve">t Thiên Chúa - </w:t>
      </w:r>
      <w:r>
        <w:rPr>
          <w:i/>
        </w:rPr>
        <w:t xml:space="preserve"> nhưng ông vẫn bị những người xấu trong Dân tấn công…</w:t>
      </w:r>
    </w:p>
    <w:p w:rsidR="008E75AB" w:rsidRDefault="008E75AB" w:rsidP="008E75AB">
      <w:pPr>
        <w:pStyle w:val="ListParagraph"/>
        <w:numPr>
          <w:ilvl w:val="0"/>
          <w:numId w:val="3"/>
        </w:numPr>
        <w:jc w:val="both"/>
        <w:rPr>
          <w:i/>
        </w:rPr>
      </w:pPr>
      <w:r>
        <w:rPr>
          <w:i/>
        </w:rPr>
        <w:t>Trải nghiệm của tiên tri Giê-rê-mi-a báo trước về cuộc Thương Khó &amp; Tử Nạn để cứu chuộc của Đức Giê-su – Cứu Thế Thiên Chúa sai đến với nhân loại…Thương Khó &amp; Tử Nạn là tột đỉnh của sự Phục Vụ…và cũng là trải nghiệm dành cho tất cả những ai được chọn để phục vụ</w:t>
      </w:r>
      <w:r w:rsidR="002761D1">
        <w:rPr>
          <w:i/>
        </w:rPr>
        <w:t>…Cách đơn giản, Chúa dạy : Ai muốn làm đầu thì phải làm tôi tớ …</w:t>
      </w:r>
    </w:p>
    <w:p w:rsidR="002761D1" w:rsidRDefault="002761D1" w:rsidP="002761D1">
      <w:pPr>
        <w:jc w:val="both"/>
        <w:rPr>
          <w:i/>
        </w:rPr>
      </w:pPr>
    </w:p>
    <w:p w:rsidR="002761D1" w:rsidRPr="00272CA6" w:rsidRDefault="002761D1" w:rsidP="002761D1">
      <w:pPr>
        <w:jc w:val="both"/>
        <w:rPr>
          <w:b/>
          <w:i/>
        </w:rPr>
      </w:pPr>
      <w:r w:rsidRPr="00272CA6">
        <w:rPr>
          <w:b/>
          <w:i/>
        </w:rPr>
        <w:t>Giáo huấn Lời Chúa</w:t>
      </w:r>
    </w:p>
    <w:p w:rsidR="002761D1" w:rsidRDefault="002761D1" w:rsidP="002761D1">
      <w:pPr>
        <w:jc w:val="both"/>
        <w:rPr>
          <w:i/>
        </w:rPr>
      </w:pPr>
    </w:p>
    <w:p w:rsidR="002761D1" w:rsidRDefault="002761D1" w:rsidP="002761D1">
      <w:pPr>
        <w:pStyle w:val="ListParagraph"/>
        <w:numPr>
          <w:ilvl w:val="0"/>
          <w:numId w:val="3"/>
        </w:numPr>
        <w:jc w:val="both"/>
        <w:rPr>
          <w:i/>
        </w:rPr>
      </w:pPr>
      <w:r>
        <w:rPr>
          <w:i/>
        </w:rPr>
        <w:t>Những người tin – vốn là môn đệ của Chúa – cố gắng thấm nhuần tinh thầ</w:t>
      </w:r>
      <w:r w:rsidR="00EB1468">
        <w:rPr>
          <w:i/>
        </w:rPr>
        <w:t>n “ai muốn</w:t>
      </w:r>
      <w:r>
        <w:rPr>
          <w:i/>
        </w:rPr>
        <w:t xml:space="preserve"> làm đầu thì phải làm tôi tớ”…</w:t>
      </w:r>
    </w:p>
    <w:p w:rsidR="002761D1" w:rsidRDefault="002761D1" w:rsidP="002761D1">
      <w:pPr>
        <w:pStyle w:val="ListParagraph"/>
        <w:numPr>
          <w:ilvl w:val="0"/>
          <w:numId w:val="3"/>
        </w:numPr>
        <w:jc w:val="both"/>
        <w:rPr>
          <w:i/>
        </w:rPr>
      </w:pPr>
      <w:r>
        <w:rPr>
          <w:i/>
        </w:rPr>
        <w:t>Đặc biệt cầu nguyện cho các ‘chức danh” trong Giáo Hội thể hiện tinh thần ấy…</w:t>
      </w:r>
    </w:p>
    <w:p w:rsidR="00272CA6" w:rsidRDefault="00272CA6" w:rsidP="00272CA6">
      <w:pPr>
        <w:jc w:val="both"/>
        <w:rPr>
          <w:i/>
        </w:rPr>
      </w:pPr>
    </w:p>
    <w:p w:rsidR="00272CA6" w:rsidRDefault="00272CA6" w:rsidP="00272CA6">
      <w:pPr>
        <w:jc w:val="both"/>
      </w:pPr>
      <w:r w:rsidRPr="00272CA6">
        <w:rPr>
          <w:b/>
          <w:i/>
        </w:rPr>
        <w:lastRenderedPageBreak/>
        <w:t>Danh ngôn</w:t>
      </w:r>
    </w:p>
    <w:p w:rsidR="00272CA6" w:rsidRDefault="00272CA6" w:rsidP="00272CA6">
      <w:pPr>
        <w:jc w:val="both"/>
      </w:pPr>
    </w:p>
    <w:p w:rsidR="00272CA6" w:rsidRDefault="00272CA6" w:rsidP="00272CA6">
      <w:pPr>
        <w:jc w:val="both"/>
      </w:pPr>
      <w:r>
        <w:t>Sự tồn tại là một cuộc mặc cả lạ lùng. Đời nợ chúng ta thì ít mà chúng ta thì nợ đời tất cả. Hạnh phúc thực sự duy nhất đến từ việc cống hiến bản thân vì một mục đích nào đó.</w:t>
      </w:r>
    </w:p>
    <w:p w:rsidR="00272CA6" w:rsidRDefault="00272CA6" w:rsidP="00272CA6">
      <w:pPr>
        <w:jc w:val="both"/>
      </w:pPr>
      <w:r>
        <w:tab/>
        <w:t>William Cowper</w:t>
      </w:r>
      <w:r w:rsidR="0035189B">
        <w:t xml:space="preserve"> (1731-1800) -  nhà thơ và nhà soạn nhạc thánh ca người Mỹ…</w:t>
      </w:r>
    </w:p>
    <w:p w:rsidR="00272CA6" w:rsidRDefault="00272CA6" w:rsidP="00272CA6">
      <w:pPr>
        <w:jc w:val="both"/>
      </w:pPr>
    </w:p>
    <w:p w:rsidR="00272CA6" w:rsidRDefault="00272CA6" w:rsidP="00272CA6">
      <w:pPr>
        <w:jc w:val="both"/>
      </w:pPr>
      <w:r>
        <w:t>Thứ quan trọng nhất trên thế giới không phải là ta đang đứng ở đâu, mà ta đang hướng về đâu.</w:t>
      </w:r>
    </w:p>
    <w:p w:rsidR="00272CA6" w:rsidRDefault="00272CA6" w:rsidP="00272CA6">
      <w:pPr>
        <w:jc w:val="both"/>
      </w:pPr>
      <w:r>
        <w:tab/>
        <w:t>Oliver Wendell Holmes</w:t>
      </w:r>
      <w:r w:rsidR="0035189B">
        <w:t xml:space="preserve"> – tiểu thuyết gia người Mỹ…</w:t>
      </w:r>
    </w:p>
    <w:p w:rsidR="00272CA6" w:rsidRDefault="00272CA6" w:rsidP="00272CA6">
      <w:pPr>
        <w:jc w:val="both"/>
      </w:pPr>
    </w:p>
    <w:p w:rsidR="00272CA6" w:rsidRDefault="00272CA6" w:rsidP="00272CA6">
      <w:pPr>
        <w:jc w:val="both"/>
      </w:pPr>
      <w:r>
        <w:t>Ý nghĩa của cuộc sống là tìm ra tài năng của mình. Mục đích của cuộc sống là trao nó đi.</w:t>
      </w:r>
    </w:p>
    <w:p w:rsidR="00272CA6" w:rsidRDefault="00272CA6" w:rsidP="00272CA6">
      <w:pPr>
        <w:jc w:val="both"/>
      </w:pPr>
      <w:r>
        <w:tab/>
        <w:t>Pablo Picasso</w:t>
      </w:r>
    </w:p>
    <w:p w:rsidR="00272CA6" w:rsidRDefault="00272CA6" w:rsidP="00272CA6">
      <w:pPr>
        <w:jc w:val="both"/>
      </w:pPr>
    </w:p>
    <w:p w:rsidR="00272CA6" w:rsidRDefault="00272CA6" w:rsidP="00272CA6">
      <w:pPr>
        <w:jc w:val="both"/>
      </w:pPr>
      <w:r w:rsidRPr="00272CA6">
        <w:rPr>
          <w:i/>
        </w:rPr>
        <w:t>Thứ năm ngày 21/3 - * Gr 17, 5-10 * Lc 16, 19-31</w:t>
      </w:r>
    </w:p>
    <w:p w:rsidR="00272CA6" w:rsidRDefault="00272CA6" w:rsidP="00272CA6">
      <w:pPr>
        <w:jc w:val="both"/>
      </w:pPr>
    </w:p>
    <w:p w:rsidR="00272CA6" w:rsidRPr="00272CA6" w:rsidRDefault="00272CA6" w:rsidP="00272CA6">
      <w:pPr>
        <w:jc w:val="both"/>
        <w:rPr>
          <w:i/>
        </w:rPr>
      </w:pPr>
      <w:r w:rsidRPr="00272CA6">
        <w:rPr>
          <w:b/>
          <w:i/>
        </w:rPr>
        <w:t>Nội dung Lời Chúa</w:t>
      </w:r>
      <w:r w:rsidRPr="00272CA6">
        <w:rPr>
          <w:i/>
        </w:rPr>
        <w:t xml:space="preserve"> – Chủ đề : Sự bất hạnh của người đặt niềm tin vào người đời và của cải vật</w:t>
      </w:r>
      <w:r>
        <w:t xml:space="preserve"> </w:t>
      </w:r>
      <w:r w:rsidRPr="00272CA6">
        <w:rPr>
          <w:i/>
        </w:rPr>
        <w:t>chất…</w:t>
      </w:r>
    </w:p>
    <w:p w:rsidR="002761D1" w:rsidRDefault="002761D1" w:rsidP="002761D1">
      <w:pPr>
        <w:jc w:val="both"/>
        <w:rPr>
          <w:i/>
        </w:rPr>
      </w:pPr>
    </w:p>
    <w:p w:rsidR="00272CA6" w:rsidRDefault="00272CA6" w:rsidP="00272CA6">
      <w:pPr>
        <w:pStyle w:val="ListParagraph"/>
        <w:numPr>
          <w:ilvl w:val="0"/>
          <w:numId w:val="3"/>
        </w:numPr>
        <w:jc w:val="both"/>
        <w:rPr>
          <w:i/>
        </w:rPr>
      </w:pPr>
      <w:r>
        <w:rPr>
          <w:i/>
        </w:rPr>
        <w:t>Gr 17, 5-10 : Vị tiên tri nói về sự bất hạnh của những người đặt niềm tin vào con người…và nỗi niềm hạnh phúc của những người</w:t>
      </w:r>
      <w:r w:rsidR="00887119">
        <w:rPr>
          <w:i/>
        </w:rPr>
        <w:t xml:space="preserve"> đặt niề</w:t>
      </w:r>
      <w:r w:rsidR="00EB1468">
        <w:rPr>
          <w:i/>
        </w:rPr>
        <w:t>m tin nơi Thiên Chúa…Đ</w:t>
      </w:r>
      <w:r w:rsidR="00887119">
        <w:rPr>
          <w:i/>
        </w:rPr>
        <w:t>ồng thời Chúa cũng cho biết Người là Đấng thấu hiểu tâm can con người và thưở</w:t>
      </w:r>
      <w:r w:rsidR="00EB1468">
        <w:rPr>
          <w:i/>
        </w:rPr>
        <w:t>ng phạt</w:t>
      </w:r>
      <w:r w:rsidR="00887119">
        <w:rPr>
          <w:i/>
        </w:rPr>
        <w:t xml:space="preserve"> công bình…</w:t>
      </w:r>
    </w:p>
    <w:p w:rsidR="00887119" w:rsidRDefault="00887119" w:rsidP="00272CA6">
      <w:pPr>
        <w:pStyle w:val="ListParagraph"/>
        <w:numPr>
          <w:ilvl w:val="0"/>
          <w:numId w:val="3"/>
        </w:numPr>
        <w:jc w:val="both"/>
        <w:rPr>
          <w:i/>
        </w:rPr>
      </w:pPr>
      <w:r>
        <w:rPr>
          <w:i/>
        </w:rPr>
        <w:t>Lc 16, 19-31 : Chúa dùng dụ ngôn “Người giàu có và anh chàng Lazaro nghèo khổ”…để cho thấy về sự công thẳng của Người trong thưởng phạt ở cõi đời đời…</w:t>
      </w:r>
    </w:p>
    <w:p w:rsidR="00887119" w:rsidRDefault="00887119" w:rsidP="00887119">
      <w:pPr>
        <w:jc w:val="both"/>
        <w:rPr>
          <w:i/>
        </w:rPr>
      </w:pPr>
    </w:p>
    <w:p w:rsidR="00887119" w:rsidRPr="00887119" w:rsidRDefault="00887119" w:rsidP="00887119">
      <w:pPr>
        <w:jc w:val="both"/>
        <w:rPr>
          <w:b/>
          <w:i/>
        </w:rPr>
      </w:pPr>
      <w:r w:rsidRPr="00887119">
        <w:rPr>
          <w:b/>
          <w:i/>
        </w:rPr>
        <w:t>Giáo huấn Lời Chúa</w:t>
      </w:r>
    </w:p>
    <w:p w:rsidR="00887119" w:rsidRPr="00887119" w:rsidRDefault="00887119" w:rsidP="00887119">
      <w:pPr>
        <w:jc w:val="both"/>
      </w:pPr>
    </w:p>
    <w:p w:rsidR="00887119" w:rsidRDefault="00887119" w:rsidP="00887119">
      <w:pPr>
        <w:pStyle w:val="ListParagraph"/>
        <w:numPr>
          <w:ilvl w:val="0"/>
          <w:numId w:val="3"/>
        </w:numPr>
        <w:jc w:val="both"/>
        <w:rPr>
          <w:i/>
        </w:rPr>
      </w:pPr>
      <w:r>
        <w:rPr>
          <w:i/>
        </w:rPr>
        <w:t>Đặt niềm tin nơi Chúa…</w:t>
      </w:r>
    </w:p>
    <w:p w:rsidR="00887119" w:rsidRDefault="00887119" w:rsidP="00887119">
      <w:pPr>
        <w:pStyle w:val="ListParagraph"/>
        <w:numPr>
          <w:ilvl w:val="0"/>
          <w:numId w:val="3"/>
        </w:numPr>
        <w:jc w:val="both"/>
        <w:rPr>
          <w:i/>
        </w:rPr>
      </w:pPr>
      <w:r>
        <w:rPr>
          <w:i/>
        </w:rPr>
        <w:t xml:space="preserve">Lấy Lời Chúa làm đèn soi </w:t>
      </w:r>
      <w:r w:rsidR="002E1AEC">
        <w:rPr>
          <w:i/>
        </w:rPr>
        <w:t xml:space="preserve">dẫn </w:t>
      </w:r>
      <w:r>
        <w:rPr>
          <w:i/>
        </w:rPr>
        <w:t>bước đi từng ngày…</w:t>
      </w:r>
    </w:p>
    <w:p w:rsidR="002E1AEC" w:rsidRDefault="002E1AEC" w:rsidP="002E1AEC">
      <w:pPr>
        <w:jc w:val="both"/>
        <w:rPr>
          <w:i/>
        </w:rPr>
      </w:pPr>
    </w:p>
    <w:p w:rsidR="002E1AEC" w:rsidRDefault="002E1AEC" w:rsidP="002E1AEC">
      <w:pPr>
        <w:jc w:val="both"/>
      </w:pPr>
      <w:r w:rsidRPr="002E1AEC">
        <w:rPr>
          <w:b/>
          <w:i/>
        </w:rPr>
        <w:t>Danh ngôn</w:t>
      </w:r>
    </w:p>
    <w:p w:rsidR="002E1AEC" w:rsidRDefault="002E1AEC" w:rsidP="002E1AEC">
      <w:pPr>
        <w:jc w:val="both"/>
      </w:pPr>
    </w:p>
    <w:p w:rsidR="002E1AEC" w:rsidRDefault="002E1AEC" w:rsidP="002E1AEC">
      <w:pPr>
        <w:jc w:val="both"/>
      </w:pPr>
      <w:r>
        <w:t>Đôi khi chúng ta nghĩ nghèo khó chỉ là đói khát, thiếu mặc và vô gia cư. Sự nghèo khó bởi không được mong muốn, không được yêu thương và không được chăm sóc mới là sự nghèo khó lớn nhất. Chúng ta phải bắt đầu từ mái ấm của chính mình để cứu chữa loại nghèo khó này.</w:t>
      </w:r>
    </w:p>
    <w:p w:rsidR="002E1AEC" w:rsidRDefault="002E1AEC" w:rsidP="002E1AEC">
      <w:pPr>
        <w:jc w:val="both"/>
      </w:pPr>
      <w:r>
        <w:tab/>
        <w:t>Mẹ Teresa thành Calcutta</w:t>
      </w:r>
    </w:p>
    <w:p w:rsidR="002E1AEC" w:rsidRDefault="002E1AEC" w:rsidP="002E1AEC">
      <w:pPr>
        <w:jc w:val="both"/>
      </w:pPr>
    </w:p>
    <w:p w:rsidR="002E1AEC" w:rsidRDefault="002E1AEC" w:rsidP="002E1AEC">
      <w:pPr>
        <w:jc w:val="both"/>
      </w:pPr>
      <w:r>
        <w:t>Tiền bạc cũng giống như tình yêu, nó sẽ giết từ từ và đau đớn những người cứ giữ khư khư nó bên mình và ngược lại sẽ làm cho những ai biết sử dụng một cách khôn ngoan được hạnh phúc.</w:t>
      </w:r>
    </w:p>
    <w:p w:rsidR="002E1AEC" w:rsidRDefault="002E1AEC" w:rsidP="002E1AEC">
      <w:pPr>
        <w:jc w:val="both"/>
      </w:pPr>
      <w:r>
        <w:tab/>
        <w:t>Kahlil Gibran</w:t>
      </w:r>
    </w:p>
    <w:p w:rsidR="002E1AEC" w:rsidRDefault="002E1AEC" w:rsidP="002E1AEC">
      <w:pPr>
        <w:jc w:val="both"/>
      </w:pPr>
    </w:p>
    <w:p w:rsidR="002E1AEC" w:rsidRDefault="002E1AEC" w:rsidP="002E1AEC">
      <w:pPr>
        <w:jc w:val="both"/>
      </w:pPr>
      <w:r>
        <w:t>Với những người tin rằng tiền có thể làm được mọi thứ, ta có thể nghi ngờ anh ta làm mọi thứ vì tiền.</w:t>
      </w:r>
    </w:p>
    <w:p w:rsidR="002E1AEC" w:rsidRDefault="002E1AEC" w:rsidP="002E1AEC">
      <w:pPr>
        <w:jc w:val="both"/>
      </w:pPr>
      <w:r>
        <w:tab/>
        <w:t>Benjamin Franklin</w:t>
      </w:r>
    </w:p>
    <w:p w:rsidR="002E1AEC" w:rsidRDefault="002E1AEC" w:rsidP="002E1AEC">
      <w:pPr>
        <w:jc w:val="both"/>
      </w:pPr>
    </w:p>
    <w:p w:rsidR="002E1AEC" w:rsidRDefault="002E1AEC" w:rsidP="002E1AEC">
      <w:pPr>
        <w:jc w:val="both"/>
        <w:rPr>
          <w:i/>
        </w:rPr>
      </w:pPr>
      <w:r w:rsidRPr="002E1AEC">
        <w:rPr>
          <w:i/>
        </w:rPr>
        <w:lastRenderedPageBreak/>
        <w:t>Thứ sáu ngày 22/3 – * St 37, 3-4.12-13.17-28 *Mt 21, 33-43.45-46</w:t>
      </w:r>
    </w:p>
    <w:p w:rsidR="0021157D" w:rsidRDefault="0021157D" w:rsidP="002E1AEC">
      <w:pPr>
        <w:jc w:val="both"/>
        <w:rPr>
          <w:i/>
        </w:rPr>
      </w:pPr>
    </w:p>
    <w:p w:rsidR="0021157D" w:rsidRDefault="0021157D" w:rsidP="002E1AEC">
      <w:pPr>
        <w:jc w:val="both"/>
        <w:rPr>
          <w:i/>
        </w:rPr>
      </w:pPr>
      <w:r w:rsidRPr="0021157D">
        <w:rPr>
          <w:b/>
          <w:i/>
        </w:rPr>
        <w:t xml:space="preserve">Nội dung Lời Chúa – </w:t>
      </w:r>
      <w:r w:rsidRPr="0021157D">
        <w:rPr>
          <w:i/>
        </w:rPr>
        <w:t>Chủ đề: Tảng đá thợ xây loại bỏ lại trở nên tảng đá góc tường</w:t>
      </w:r>
    </w:p>
    <w:p w:rsidR="0021157D" w:rsidRDefault="0021157D" w:rsidP="002E1AEC">
      <w:pPr>
        <w:jc w:val="both"/>
        <w:rPr>
          <w:i/>
        </w:rPr>
      </w:pPr>
    </w:p>
    <w:p w:rsidR="0021157D" w:rsidRDefault="0021157D" w:rsidP="0021157D">
      <w:pPr>
        <w:pStyle w:val="ListParagraph"/>
        <w:numPr>
          <w:ilvl w:val="0"/>
          <w:numId w:val="3"/>
        </w:numPr>
        <w:jc w:val="both"/>
        <w:rPr>
          <w:i/>
        </w:rPr>
      </w:pPr>
      <w:r>
        <w:rPr>
          <w:i/>
        </w:rPr>
        <w:t>St 37,3-4.12-13.17-28 : Câu chuyện ông Giuse – con út ông Gia-cop –bị các anh em ghen tỵ, tìm cách loại trừ…và chính ông lại trở thành “chỗ dựa” cho gia đình ông Gia-cop ở Ai –cập…</w:t>
      </w:r>
    </w:p>
    <w:p w:rsidR="0021157D" w:rsidRDefault="0021157D" w:rsidP="0021157D">
      <w:pPr>
        <w:pStyle w:val="ListParagraph"/>
        <w:numPr>
          <w:ilvl w:val="0"/>
          <w:numId w:val="3"/>
        </w:numPr>
        <w:jc w:val="both"/>
        <w:rPr>
          <w:i/>
        </w:rPr>
      </w:pPr>
      <w:r>
        <w:rPr>
          <w:i/>
        </w:rPr>
        <w:t>Mt 21,33-43.45-46 : Hình ảnh ông Giuse – con ông Gia-cop – báo trước những gì Đức Giê-su – người Con Thừa Tự của Thiên Chúa – bị đồng loại anh em của mình loại trừ, nhưng Thiên Chúa lại làm cho sự loại trừ ấy nên nguồn ơn giải cứu cho nhân loại…</w:t>
      </w:r>
    </w:p>
    <w:p w:rsidR="0021157D" w:rsidRDefault="0021157D" w:rsidP="0021157D">
      <w:pPr>
        <w:jc w:val="both"/>
        <w:rPr>
          <w:i/>
        </w:rPr>
      </w:pPr>
    </w:p>
    <w:p w:rsidR="0021157D" w:rsidRPr="00444557" w:rsidRDefault="0021157D" w:rsidP="0021157D">
      <w:pPr>
        <w:jc w:val="both"/>
        <w:rPr>
          <w:b/>
          <w:i/>
        </w:rPr>
      </w:pPr>
      <w:r w:rsidRPr="00444557">
        <w:rPr>
          <w:b/>
          <w:i/>
        </w:rPr>
        <w:t>Giáo huấn Lời Chúa</w:t>
      </w:r>
    </w:p>
    <w:p w:rsidR="0021157D" w:rsidRDefault="0021157D" w:rsidP="0021157D">
      <w:pPr>
        <w:jc w:val="both"/>
        <w:rPr>
          <w:i/>
        </w:rPr>
      </w:pPr>
    </w:p>
    <w:p w:rsidR="0021157D" w:rsidRDefault="0021157D" w:rsidP="0021157D">
      <w:pPr>
        <w:pStyle w:val="ListParagraph"/>
        <w:numPr>
          <w:ilvl w:val="0"/>
          <w:numId w:val="3"/>
        </w:numPr>
        <w:jc w:val="both"/>
        <w:rPr>
          <w:i/>
        </w:rPr>
      </w:pPr>
      <w:r>
        <w:rPr>
          <w:i/>
        </w:rPr>
        <w:t>Tôn vinh và tin tưởng nơi Tảng Đá Góc – là Đức Ki-tô – trong công cuộc cứu độ và xây dựng công trình cứu độ ấy cho nhân loạ</w:t>
      </w:r>
      <w:r w:rsidR="00EB1468">
        <w:rPr>
          <w:i/>
        </w:rPr>
        <w:t>i qua Giáo</w:t>
      </w:r>
      <w:r>
        <w:rPr>
          <w:i/>
        </w:rPr>
        <w:t xml:space="preserve"> Hội…</w:t>
      </w:r>
    </w:p>
    <w:p w:rsidR="0021157D" w:rsidRDefault="0021157D" w:rsidP="0021157D">
      <w:pPr>
        <w:pStyle w:val="ListParagraph"/>
        <w:numPr>
          <w:ilvl w:val="0"/>
          <w:numId w:val="3"/>
        </w:numPr>
        <w:jc w:val="both"/>
        <w:rPr>
          <w:i/>
        </w:rPr>
      </w:pPr>
      <w:r>
        <w:rPr>
          <w:i/>
        </w:rPr>
        <w:t>Đón nhận những thử thách với tinh thần của Đức Ki-tô : Để anh em được giải cứu…</w:t>
      </w:r>
    </w:p>
    <w:p w:rsidR="0035189B" w:rsidRDefault="0035189B" w:rsidP="0035189B">
      <w:pPr>
        <w:jc w:val="both"/>
        <w:rPr>
          <w:i/>
        </w:rPr>
      </w:pPr>
    </w:p>
    <w:p w:rsidR="0035189B" w:rsidRDefault="0035189B" w:rsidP="0035189B">
      <w:pPr>
        <w:jc w:val="both"/>
      </w:pPr>
      <w:r w:rsidRPr="0035189B">
        <w:rPr>
          <w:b/>
          <w:i/>
        </w:rPr>
        <w:t>Danh ngôn</w:t>
      </w:r>
    </w:p>
    <w:p w:rsidR="0035189B" w:rsidRDefault="0035189B" w:rsidP="0035189B">
      <w:pPr>
        <w:jc w:val="both"/>
      </w:pPr>
    </w:p>
    <w:p w:rsidR="0035189B" w:rsidRDefault="0035189B" w:rsidP="0035189B">
      <w:pPr>
        <w:jc w:val="both"/>
      </w:pPr>
      <w:r>
        <w:t>Các bạn nên nhìn không phải là vẻ đẹp của tòa nhà, nền móng mới là thứ phải chịu thử thách của thời gian.</w:t>
      </w:r>
    </w:p>
    <w:p w:rsidR="0035189B" w:rsidRDefault="0035189B" w:rsidP="0035189B">
      <w:pPr>
        <w:jc w:val="both"/>
      </w:pPr>
      <w:r>
        <w:tab/>
        <w:t>David Allan Coe – ca sĩ nhạc đồng quê người Mỹ…</w:t>
      </w:r>
    </w:p>
    <w:p w:rsidR="0035189B" w:rsidRDefault="0035189B" w:rsidP="0035189B">
      <w:pPr>
        <w:jc w:val="both"/>
      </w:pPr>
    </w:p>
    <w:p w:rsidR="0035189B" w:rsidRDefault="0035189B" w:rsidP="0035189B">
      <w:pPr>
        <w:jc w:val="both"/>
      </w:pPr>
      <w:r>
        <w:t>Nền không chắc mà tường cao thì sự sụp đổ nằm sẵn nơi đó rồi.</w:t>
      </w:r>
    </w:p>
    <w:p w:rsidR="0035189B" w:rsidRPr="0035189B" w:rsidRDefault="0035189B" w:rsidP="0035189B">
      <w:pPr>
        <w:jc w:val="both"/>
      </w:pPr>
      <w:r>
        <w:tab/>
        <w:t>Hậu Hán Thơ</w:t>
      </w:r>
    </w:p>
    <w:p w:rsidR="0035189B" w:rsidRDefault="0035189B" w:rsidP="0035189B">
      <w:pPr>
        <w:rPr>
          <w:b/>
        </w:rPr>
      </w:pPr>
    </w:p>
    <w:p w:rsidR="00136717" w:rsidRDefault="00136717" w:rsidP="00136717">
      <w:pPr>
        <w:jc w:val="both"/>
        <w:rPr>
          <w:i/>
        </w:rPr>
      </w:pPr>
      <w:r w:rsidRPr="00136717">
        <w:rPr>
          <w:i/>
        </w:rPr>
        <w:t>Thứ bảy ngày   23/3 - * Mk 7, 14-15. 18-20 * Lc 15, 1-3.11-32</w:t>
      </w:r>
    </w:p>
    <w:p w:rsidR="00140923" w:rsidRDefault="00140923" w:rsidP="00136717">
      <w:pPr>
        <w:jc w:val="both"/>
        <w:rPr>
          <w:i/>
        </w:rPr>
      </w:pPr>
    </w:p>
    <w:p w:rsidR="00140923" w:rsidRDefault="00140923" w:rsidP="00140923">
      <w:pPr>
        <w:jc w:val="both"/>
        <w:rPr>
          <w:i/>
        </w:rPr>
      </w:pPr>
      <w:r w:rsidRPr="00A20F61">
        <w:rPr>
          <w:b/>
          <w:i/>
        </w:rPr>
        <w:t>Nội dung Lời Chúa</w:t>
      </w:r>
      <w:r>
        <w:rPr>
          <w:i/>
        </w:rPr>
        <w:t xml:space="preserve"> – Chủ đề : Ông chạnh lòng thương, chạy ra ôm cổ anh ta và hôn lấy hôn để…</w:t>
      </w:r>
    </w:p>
    <w:p w:rsidR="00140923" w:rsidRDefault="00140923" w:rsidP="00140923">
      <w:pPr>
        <w:jc w:val="both"/>
        <w:rPr>
          <w:i/>
        </w:rPr>
      </w:pPr>
    </w:p>
    <w:p w:rsidR="00140923" w:rsidRDefault="00140923" w:rsidP="00140923">
      <w:pPr>
        <w:pStyle w:val="ListParagraph"/>
        <w:numPr>
          <w:ilvl w:val="0"/>
          <w:numId w:val="3"/>
        </w:numPr>
        <w:jc w:val="both"/>
        <w:rPr>
          <w:i/>
        </w:rPr>
      </w:pPr>
      <w:r>
        <w:rPr>
          <w:i/>
        </w:rPr>
        <w:t>Mk 7, 14-15.18-20 : Diễn tả lòng xót thương của Thiên Chúa đối với “số sót”trong Dân của Người…Thiên Chúa chịu đựng và quên đi những lỗi lầm của Dân Chúa…</w:t>
      </w:r>
    </w:p>
    <w:p w:rsidR="00140923" w:rsidRDefault="00140923" w:rsidP="00140923">
      <w:pPr>
        <w:pStyle w:val="ListParagraph"/>
        <w:numPr>
          <w:ilvl w:val="0"/>
          <w:numId w:val="3"/>
        </w:numPr>
        <w:jc w:val="both"/>
        <w:rPr>
          <w:i/>
        </w:rPr>
      </w:pPr>
      <w:r>
        <w:rPr>
          <w:i/>
        </w:rPr>
        <w:t>Lc 15, 1-3.11-32 : Luca khai triển lòng xót thương ấy bằng dụ ngôn về Người Cha Nhân Hậu…</w:t>
      </w:r>
    </w:p>
    <w:p w:rsidR="00140923" w:rsidRDefault="00140923" w:rsidP="00140923">
      <w:pPr>
        <w:jc w:val="both"/>
        <w:rPr>
          <w:i/>
        </w:rPr>
      </w:pPr>
    </w:p>
    <w:p w:rsidR="00140923" w:rsidRPr="00A20F61" w:rsidRDefault="00140923" w:rsidP="00140923">
      <w:pPr>
        <w:jc w:val="both"/>
        <w:rPr>
          <w:b/>
          <w:i/>
        </w:rPr>
      </w:pPr>
      <w:r w:rsidRPr="00A20F61">
        <w:rPr>
          <w:b/>
          <w:i/>
        </w:rPr>
        <w:t>Giáo huấn Lời Chúa</w:t>
      </w:r>
    </w:p>
    <w:p w:rsidR="00140923" w:rsidRDefault="00140923" w:rsidP="00140923">
      <w:pPr>
        <w:jc w:val="both"/>
        <w:rPr>
          <w:i/>
        </w:rPr>
      </w:pPr>
    </w:p>
    <w:p w:rsidR="00140923" w:rsidRDefault="00140923" w:rsidP="00140923">
      <w:pPr>
        <w:pStyle w:val="ListParagraph"/>
        <w:numPr>
          <w:ilvl w:val="0"/>
          <w:numId w:val="3"/>
        </w:numPr>
        <w:jc w:val="both"/>
        <w:rPr>
          <w:i/>
        </w:rPr>
      </w:pPr>
      <w:r>
        <w:rPr>
          <w:i/>
        </w:rPr>
        <w:t>Thiên Chúa luôn sẵn lòng quên đi mọi lỗi lầm của chúng ta…</w:t>
      </w:r>
    </w:p>
    <w:p w:rsidR="00140923" w:rsidRDefault="00140923" w:rsidP="00140923">
      <w:pPr>
        <w:pStyle w:val="ListParagraph"/>
        <w:numPr>
          <w:ilvl w:val="0"/>
          <w:numId w:val="3"/>
        </w:numPr>
        <w:jc w:val="both"/>
        <w:rPr>
          <w:i/>
        </w:rPr>
      </w:pPr>
      <w:r>
        <w:rPr>
          <w:i/>
        </w:rPr>
        <w:t xml:space="preserve">Về phía chúng ta – những người xúc phạm đến Thiên Chúa – chúng ta đứng lên và trở về với Thiên Chúa…Hành vị trở về Chúa ưa thích : đó là dọn lòng lãnh </w:t>
      </w:r>
      <w:r>
        <w:rPr>
          <w:i/>
        </w:rPr>
        <w:lastRenderedPageBreak/>
        <w:t>nhận bí tích giải tội…Một cách nào đó, chúng ta thân thưa với Chúa:</w:t>
      </w:r>
      <w:r w:rsidR="00A20F61">
        <w:rPr>
          <w:i/>
        </w:rPr>
        <w:t xml:space="preserve"> lạy Cha, con thật đắc tội với Trời và với Cha…</w:t>
      </w:r>
    </w:p>
    <w:p w:rsidR="006058CA" w:rsidRDefault="006058CA" w:rsidP="006058CA">
      <w:pPr>
        <w:jc w:val="both"/>
        <w:rPr>
          <w:i/>
        </w:rPr>
      </w:pPr>
    </w:p>
    <w:p w:rsidR="006058CA" w:rsidRPr="00EB1468" w:rsidRDefault="006058CA" w:rsidP="006058CA">
      <w:pPr>
        <w:jc w:val="both"/>
        <w:rPr>
          <w:b/>
        </w:rPr>
      </w:pPr>
      <w:r w:rsidRPr="00EB1468">
        <w:rPr>
          <w:b/>
          <w:i/>
        </w:rPr>
        <w:t>Danh ngôn</w:t>
      </w:r>
    </w:p>
    <w:p w:rsidR="006058CA" w:rsidRDefault="006058CA" w:rsidP="006058CA">
      <w:pPr>
        <w:jc w:val="both"/>
      </w:pPr>
    </w:p>
    <w:p w:rsidR="006058CA" w:rsidRDefault="006058CA" w:rsidP="006058CA">
      <w:pPr>
        <w:jc w:val="both"/>
      </w:pPr>
      <w:r>
        <w:t>Ai cũng có sai lầm, nhưng người ít khinh suất nhất là người mau hối lỗi nhất.</w:t>
      </w:r>
    </w:p>
    <w:p w:rsidR="006058CA" w:rsidRDefault="006058CA" w:rsidP="006058CA">
      <w:pPr>
        <w:jc w:val="both"/>
      </w:pPr>
      <w:r>
        <w:tab/>
        <w:t>Voltaire</w:t>
      </w:r>
    </w:p>
    <w:p w:rsidR="006058CA" w:rsidRDefault="006058CA" w:rsidP="006058CA">
      <w:pPr>
        <w:jc w:val="both"/>
      </w:pPr>
    </w:p>
    <w:p w:rsidR="006058CA" w:rsidRDefault="006058CA" w:rsidP="006058CA">
      <w:pPr>
        <w:jc w:val="both"/>
      </w:pPr>
      <w:r>
        <w:t>Cuộc đời đẩy ngã bạn, hãy cố gắng hạ cánh bằng lưng. Bởi vì nếu bạn có thể nhìn lên, bạn có thể đứng dậ</w:t>
      </w:r>
      <w:r w:rsidR="00EB1468">
        <w:t>y. H</w:t>
      </w:r>
      <w:bookmarkStart w:id="0" w:name="_GoBack"/>
      <w:bookmarkEnd w:id="0"/>
      <w:r>
        <w:t>ãy để lý trí kéo bạn dậy.</w:t>
      </w:r>
    </w:p>
    <w:p w:rsidR="006058CA" w:rsidRDefault="006058CA" w:rsidP="006058CA">
      <w:pPr>
        <w:jc w:val="both"/>
      </w:pPr>
      <w:r>
        <w:tab/>
        <w:t>Les Brown</w:t>
      </w:r>
    </w:p>
    <w:p w:rsidR="006058CA" w:rsidRDefault="006058CA" w:rsidP="006058CA">
      <w:pPr>
        <w:jc w:val="both"/>
      </w:pPr>
    </w:p>
    <w:p w:rsidR="006058CA" w:rsidRDefault="006058CA" w:rsidP="006058CA">
      <w:pPr>
        <w:jc w:val="both"/>
      </w:pPr>
      <w:r>
        <w:t>Chúng ta biết sự thật không chỉ qua lý trí, mà còn qua con tim.</w:t>
      </w:r>
    </w:p>
    <w:p w:rsidR="006058CA" w:rsidRDefault="006058CA" w:rsidP="006058CA">
      <w:pPr>
        <w:jc w:val="both"/>
      </w:pPr>
      <w:r>
        <w:tab/>
        <w:t>Blaise Pascal</w:t>
      </w:r>
    </w:p>
    <w:p w:rsidR="006058CA" w:rsidRDefault="006058CA" w:rsidP="006058CA">
      <w:pPr>
        <w:jc w:val="both"/>
      </w:pPr>
    </w:p>
    <w:p w:rsidR="006058CA" w:rsidRPr="006058CA" w:rsidRDefault="006058CA" w:rsidP="006058CA">
      <w:pPr>
        <w:jc w:val="both"/>
      </w:pPr>
      <w:r>
        <w:t>Lm Giuse Ngô Mạnh Điệp</w:t>
      </w:r>
    </w:p>
    <w:sectPr w:rsidR="006058CA" w:rsidRPr="006058CA"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7A48"/>
    <w:multiLevelType w:val="hybridMultilevel"/>
    <w:tmpl w:val="447E17DC"/>
    <w:lvl w:ilvl="0" w:tplc="E59069C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8F486B"/>
    <w:multiLevelType w:val="hybridMultilevel"/>
    <w:tmpl w:val="92540D6E"/>
    <w:lvl w:ilvl="0" w:tplc="7C44D5A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C81A7F"/>
    <w:multiLevelType w:val="hybridMultilevel"/>
    <w:tmpl w:val="DDC0A360"/>
    <w:lvl w:ilvl="0" w:tplc="733E919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1F"/>
    <w:rsid w:val="000A46B3"/>
    <w:rsid w:val="001025EB"/>
    <w:rsid w:val="00136717"/>
    <w:rsid w:val="00140923"/>
    <w:rsid w:val="00191C21"/>
    <w:rsid w:val="0021157D"/>
    <w:rsid w:val="00247D2F"/>
    <w:rsid w:val="00272CA6"/>
    <w:rsid w:val="002761D1"/>
    <w:rsid w:val="00297175"/>
    <w:rsid w:val="002A4C45"/>
    <w:rsid w:val="002E1AEC"/>
    <w:rsid w:val="0035189B"/>
    <w:rsid w:val="00444557"/>
    <w:rsid w:val="004D581F"/>
    <w:rsid w:val="005E632F"/>
    <w:rsid w:val="006058CA"/>
    <w:rsid w:val="00655C80"/>
    <w:rsid w:val="0071163F"/>
    <w:rsid w:val="007817E0"/>
    <w:rsid w:val="00887119"/>
    <w:rsid w:val="008A070F"/>
    <w:rsid w:val="008E75AB"/>
    <w:rsid w:val="009A5294"/>
    <w:rsid w:val="00A20F61"/>
    <w:rsid w:val="00A85E2F"/>
    <w:rsid w:val="00AD5D11"/>
    <w:rsid w:val="00B13471"/>
    <w:rsid w:val="00B92A3F"/>
    <w:rsid w:val="00BC30B3"/>
    <w:rsid w:val="00C91E75"/>
    <w:rsid w:val="00EB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32</cp:revision>
  <dcterms:created xsi:type="dcterms:W3CDTF">2019-03-11T08:55:00Z</dcterms:created>
  <dcterms:modified xsi:type="dcterms:W3CDTF">2019-03-14T03:28:00Z</dcterms:modified>
</cp:coreProperties>
</file>